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0126C" w14:textId="77777777" w:rsidR="00842DBA" w:rsidRDefault="00000000">
      <w:pPr>
        <w:pStyle w:val="Ttulo4"/>
        <w:ind w:left="708" w:hanging="708"/>
        <w:jc w:val="center"/>
        <w:rPr>
          <w:rFonts w:ascii="Calibri" w:hAnsi="Calibri"/>
        </w:rPr>
      </w:pPr>
      <w:r>
        <w:rPr>
          <w:rFonts w:ascii="Calibri" w:hAnsi="Calibri"/>
        </w:rPr>
        <w:t>RECOMENDAÇÃO</w:t>
      </w:r>
    </w:p>
    <w:p w14:paraId="2AB5ED77" w14:textId="691F7011" w:rsidR="00294892" w:rsidRPr="004F79C0" w:rsidRDefault="00294892" w:rsidP="00294892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4F79C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Prevenção e combate ao </w:t>
      </w:r>
      <w:proofErr w:type="spellStart"/>
      <w:r w:rsidRPr="004F79C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bullying</w:t>
      </w:r>
      <w:proofErr w:type="spellEnd"/>
      <w:r w:rsidRPr="004F79C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4F79C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ciberbullying</w:t>
      </w:r>
      <w:proofErr w:type="spellEnd"/>
      <w:r w:rsidRPr="004F79C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e a outras formas de violência</w:t>
      </w:r>
      <w:r w:rsidRPr="004F79C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nas escolas </w:t>
      </w:r>
    </w:p>
    <w:p w14:paraId="2B8FAACA" w14:textId="77777777" w:rsidR="00294892" w:rsidRDefault="00294892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14:paraId="1EBBFAA3" w14:textId="4C787702" w:rsidR="00FD37C6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proofErr w:type="spellStart"/>
      <w:r>
        <w:rPr>
          <w:sz w:val="24"/>
          <w:szCs w:val="24"/>
        </w:rPr>
        <w:t>bullying</w:t>
      </w:r>
      <w:proofErr w:type="spellEnd"/>
      <w:r>
        <w:rPr>
          <w:sz w:val="24"/>
          <w:szCs w:val="24"/>
        </w:rPr>
        <w:t xml:space="preserve"> </w:t>
      </w:r>
      <w:r w:rsidR="00294892">
        <w:rPr>
          <w:sz w:val="24"/>
          <w:szCs w:val="24"/>
        </w:rPr>
        <w:t xml:space="preserve">e o </w:t>
      </w:r>
      <w:proofErr w:type="spellStart"/>
      <w:r w:rsidR="00294892">
        <w:rPr>
          <w:sz w:val="24"/>
          <w:szCs w:val="24"/>
        </w:rPr>
        <w:t>ciberbullying</w:t>
      </w:r>
      <w:proofErr w:type="spellEnd"/>
      <w:r w:rsidR="00294892">
        <w:rPr>
          <w:sz w:val="24"/>
          <w:szCs w:val="24"/>
        </w:rPr>
        <w:t xml:space="preserve"> são</w:t>
      </w:r>
      <w:r>
        <w:rPr>
          <w:sz w:val="24"/>
          <w:szCs w:val="24"/>
        </w:rPr>
        <w:t xml:space="preserve"> uma realidade presente</w:t>
      </w:r>
      <w:r w:rsidR="004F79C0">
        <w:rPr>
          <w:sz w:val="24"/>
          <w:szCs w:val="24"/>
        </w:rPr>
        <w:t xml:space="preserve"> nas escolas</w:t>
      </w:r>
      <w:r>
        <w:rPr>
          <w:sz w:val="24"/>
          <w:szCs w:val="24"/>
        </w:rPr>
        <w:t>, que afeta</w:t>
      </w:r>
      <w:r w:rsidR="00294892">
        <w:rPr>
          <w:sz w:val="24"/>
          <w:szCs w:val="24"/>
        </w:rPr>
        <w:t>m</w:t>
      </w:r>
      <w:r>
        <w:rPr>
          <w:sz w:val="24"/>
          <w:szCs w:val="24"/>
        </w:rPr>
        <w:t xml:space="preserve"> não apenas o bem-estar emocional e psicológico dos estudantes, mas também seu desempenho acadêmico e seu desenvolvimento social.</w:t>
      </w:r>
      <w:r w:rsidR="004F79C0">
        <w:rPr>
          <w:sz w:val="24"/>
          <w:szCs w:val="24"/>
        </w:rPr>
        <w:t xml:space="preserve"> </w:t>
      </w:r>
      <w:r w:rsidR="00FD37C6">
        <w:rPr>
          <w:sz w:val="24"/>
          <w:szCs w:val="24"/>
        </w:rPr>
        <w:t xml:space="preserve">O </w:t>
      </w:r>
      <w:proofErr w:type="spellStart"/>
      <w:r w:rsidR="00FD37C6">
        <w:rPr>
          <w:sz w:val="24"/>
          <w:szCs w:val="24"/>
        </w:rPr>
        <w:t>bullying</w:t>
      </w:r>
      <w:proofErr w:type="spellEnd"/>
      <w:r w:rsidR="00FD37C6">
        <w:rPr>
          <w:sz w:val="24"/>
          <w:szCs w:val="24"/>
        </w:rPr>
        <w:t xml:space="preserve"> constitui um conjunto de comportamentos de agressão entre pares, agressão física, sexual e/ou verbal, repetidamente e ao longo do tempo, sobretudo em contexto escolar. Pode ainda manifestar-se através de agressões sociais e relacionais, em que os comportamentos de agressão são praticados online. </w:t>
      </w:r>
    </w:p>
    <w:p w14:paraId="47DDB5EF" w14:textId="54E6363F" w:rsidR="00842DBA" w:rsidRDefault="00EB2E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 acordo com um estudo da UNICE</w:t>
      </w:r>
      <w:r w:rsidR="00FD37C6">
        <w:rPr>
          <w:sz w:val="24"/>
          <w:szCs w:val="24"/>
        </w:rPr>
        <w:t>F</w:t>
      </w:r>
      <w:r>
        <w:rPr>
          <w:sz w:val="24"/>
          <w:szCs w:val="24"/>
        </w:rPr>
        <w:t xml:space="preserve">, mais de um terço dos jovens em 30 países relataram terem sido vítimas de </w:t>
      </w:r>
      <w:proofErr w:type="spellStart"/>
      <w:r>
        <w:rPr>
          <w:sz w:val="24"/>
          <w:szCs w:val="24"/>
        </w:rPr>
        <w:t>ciberbullying</w:t>
      </w:r>
      <w:proofErr w:type="spellEnd"/>
      <w:r>
        <w:rPr>
          <w:sz w:val="24"/>
          <w:szCs w:val="24"/>
        </w:rPr>
        <w:t xml:space="preserve">, sendo que 1 em cada 5 acabou por sair da escola. Os efeitos das agressões por meios digitais podem ser ainda mais devastadores na saúde mental e no futuro de um jovem, deixando a vítima ainda mais exposta e fragilizada. </w:t>
      </w:r>
    </w:p>
    <w:p w14:paraId="3D246636" w14:textId="3867492C" w:rsidR="00FD37C6" w:rsidRDefault="00FD37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ausência de intervenção ou atuação, o </w:t>
      </w:r>
      <w:proofErr w:type="spellStart"/>
      <w:r>
        <w:rPr>
          <w:sz w:val="24"/>
          <w:szCs w:val="24"/>
        </w:rPr>
        <w:t>bullying</w:t>
      </w:r>
      <w:proofErr w:type="spellEnd"/>
      <w:r>
        <w:rPr>
          <w:sz w:val="24"/>
          <w:szCs w:val="24"/>
        </w:rPr>
        <w:t xml:space="preserve"> e o </w:t>
      </w:r>
      <w:proofErr w:type="spellStart"/>
      <w:r>
        <w:rPr>
          <w:sz w:val="24"/>
          <w:szCs w:val="24"/>
        </w:rPr>
        <w:t>ciberbullying</w:t>
      </w:r>
      <w:proofErr w:type="spellEnd"/>
      <w:r>
        <w:rPr>
          <w:sz w:val="24"/>
          <w:szCs w:val="24"/>
        </w:rPr>
        <w:t xml:space="preserve"> tendem a perpetuar-se a agravar-se, como indicia a APAV, identificando alguns dos sintomas e consequências para crianças e jovens: lesões físicas, mal-estar físico, diminuição do rendimento escolar, afastamento social, </w:t>
      </w:r>
      <w:r w:rsidR="00766154">
        <w:rPr>
          <w:sz w:val="24"/>
          <w:szCs w:val="24"/>
        </w:rPr>
        <w:t xml:space="preserve">violência autoinfligida, tentativas de suicídio. </w:t>
      </w:r>
    </w:p>
    <w:p w14:paraId="7D56C41B" w14:textId="5AB3AE19" w:rsidR="004277CC" w:rsidRDefault="00000000" w:rsidP="007661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implementação de programas específicos contra o </w:t>
      </w:r>
      <w:proofErr w:type="spellStart"/>
      <w:r>
        <w:rPr>
          <w:sz w:val="24"/>
          <w:szCs w:val="24"/>
        </w:rPr>
        <w:t>bullying</w:t>
      </w:r>
      <w:proofErr w:type="spellEnd"/>
      <w:r w:rsidR="00294892">
        <w:rPr>
          <w:sz w:val="24"/>
          <w:szCs w:val="24"/>
        </w:rPr>
        <w:t xml:space="preserve"> e o </w:t>
      </w:r>
      <w:proofErr w:type="spellStart"/>
      <w:r w:rsidR="00294892">
        <w:rPr>
          <w:sz w:val="24"/>
          <w:szCs w:val="24"/>
        </w:rPr>
        <w:t>ciberbullying</w:t>
      </w:r>
      <w:proofErr w:type="spellEnd"/>
      <w:r>
        <w:rPr>
          <w:sz w:val="24"/>
          <w:szCs w:val="24"/>
        </w:rPr>
        <w:t xml:space="preserve"> é crucial para criar um ambiente escolar seguro e inclusivo, onde todos os alunos se sintam respeitados e valorizados</w:t>
      </w:r>
      <w:r w:rsidR="0029489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94892">
        <w:rPr>
          <w:sz w:val="24"/>
          <w:szCs w:val="24"/>
        </w:rPr>
        <w:t>O</w:t>
      </w:r>
      <w:r>
        <w:rPr>
          <w:sz w:val="24"/>
          <w:szCs w:val="24"/>
        </w:rPr>
        <w:t xml:space="preserve"> combate ao </w:t>
      </w:r>
      <w:proofErr w:type="spellStart"/>
      <w:r>
        <w:rPr>
          <w:sz w:val="24"/>
          <w:szCs w:val="24"/>
        </w:rPr>
        <w:t>bullying</w:t>
      </w:r>
      <w:proofErr w:type="spellEnd"/>
      <w:r>
        <w:rPr>
          <w:sz w:val="24"/>
          <w:szCs w:val="24"/>
        </w:rPr>
        <w:t xml:space="preserve"> nas escolas do município de Almada reveste-se de uma importância primordial para fomentar um ambiente educativo seguro e propício ao bem-estar dos alunos. Não estamos apenas a proteger os estudantes vulneráveis, mas também promovemos valores essenciais como respeito, empatia e solidariedade, contribuindo assim, para a formação de cidadãos mais conscientes e responsáveis. </w:t>
      </w:r>
    </w:p>
    <w:p w14:paraId="33A24DB5" w14:textId="3A0BA16D" w:rsidR="00842DBA" w:rsidRDefault="000000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programa "Escola Sem </w:t>
      </w:r>
      <w:proofErr w:type="spellStart"/>
      <w:r>
        <w:rPr>
          <w:sz w:val="24"/>
          <w:szCs w:val="24"/>
        </w:rPr>
        <w:t>Bullying</w:t>
      </w:r>
      <w:proofErr w:type="spellEnd"/>
      <w:r>
        <w:rPr>
          <w:sz w:val="24"/>
          <w:szCs w:val="24"/>
        </w:rPr>
        <w:t xml:space="preserve">", </w:t>
      </w:r>
      <w:r w:rsidR="00294892">
        <w:rPr>
          <w:sz w:val="24"/>
          <w:szCs w:val="24"/>
        </w:rPr>
        <w:t>do Ministério da Educação, foi</w:t>
      </w:r>
      <w:r>
        <w:rPr>
          <w:sz w:val="24"/>
          <w:szCs w:val="24"/>
        </w:rPr>
        <w:t xml:space="preserve"> </w:t>
      </w:r>
      <w:r w:rsidR="00766154">
        <w:rPr>
          <w:sz w:val="24"/>
          <w:szCs w:val="24"/>
        </w:rPr>
        <w:t>implementado</w:t>
      </w:r>
      <w:r>
        <w:rPr>
          <w:sz w:val="24"/>
          <w:szCs w:val="24"/>
        </w:rPr>
        <w:t xml:space="preserve"> em apenas quatro dos agrupamentos escolares de Almada, representa</w:t>
      </w:r>
      <w:r w:rsidR="00294892">
        <w:rPr>
          <w:sz w:val="24"/>
          <w:szCs w:val="24"/>
        </w:rPr>
        <w:t>ndo</w:t>
      </w:r>
      <w:r>
        <w:rPr>
          <w:sz w:val="24"/>
          <w:szCs w:val="24"/>
        </w:rPr>
        <w:t xml:space="preserve"> 30% da rede de agrupamentos do município, </w:t>
      </w:r>
      <w:r>
        <w:rPr>
          <w:sz w:val="24"/>
          <w:szCs w:val="24"/>
        </w:rPr>
        <w:lastRenderedPageBreak/>
        <w:t xml:space="preserve">um avanço inicial, </w:t>
      </w:r>
      <w:r w:rsidR="00294892">
        <w:rPr>
          <w:sz w:val="24"/>
          <w:szCs w:val="24"/>
        </w:rPr>
        <w:t>mas que</w:t>
      </w:r>
      <w:r>
        <w:rPr>
          <w:sz w:val="24"/>
          <w:szCs w:val="24"/>
        </w:rPr>
        <w:t xml:space="preserve"> é imperativo alargar a fim de englobar um número significativamente maior de estabelecimentos de ensino. </w:t>
      </w:r>
    </w:p>
    <w:p w14:paraId="240C820C" w14:textId="3C151196" w:rsidR="00842DBA" w:rsidRDefault="00000000" w:rsidP="0076615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Nesse sentido, a realização de atividades como workshops dedicados ao fomento do respeito mútuo, a implementação de políticas pautadas pela tolerância zero e a adoção de práticas de mediação de conflitos emergem como medidas fulcrais para mitigar a incidência de comportamentos de </w:t>
      </w:r>
      <w:proofErr w:type="spellStart"/>
      <w:r>
        <w:rPr>
          <w:sz w:val="24"/>
          <w:szCs w:val="24"/>
        </w:rPr>
        <w:t>bullying</w:t>
      </w:r>
      <w:proofErr w:type="spellEnd"/>
      <w:r>
        <w:rPr>
          <w:sz w:val="24"/>
          <w:szCs w:val="24"/>
        </w:rPr>
        <w:t xml:space="preserve">. </w:t>
      </w:r>
      <w:r w:rsidR="004F79C0">
        <w:rPr>
          <w:sz w:val="24"/>
          <w:szCs w:val="24"/>
        </w:rPr>
        <w:t>É</w:t>
      </w:r>
      <w:r>
        <w:rPr>
          <w:sz w:val="24"/>
          <w:szCs w:val="24"/>
        </w:rPr>
        <w:t xml:space="preserve"> fundamental que as escolas de Almada </w:t>
      </w:r>
      <w:r w:rsidR="00766154">
        <w:rPr>
          <w:sz w:val="24"/>
          <w:szCs w:val="24"/>
        </w:rPr>
        <w:t>desenvolvam</w:t>
      </w:r>
      <w:r>
        <w:rPr>
          <w:sz w:val="24"/>
          <w:szCs w:val="24"/>
        </w:rPr>
        <w:t xml:space="preserve"> programas educacionais e preventivos, bem como políticas claras de combate ao </w:t>
      </w:r>
      <w:proofErr w:type="spellStart"/>
      <w:r>
        <w:rPr>
          <w:sz w:val="24"/>
          <w:szCs w:val="24"/>
        </w:rPr>
        <w:t>bullying</w:t>
      </w:r>
      <w:proofErr w:type="spellEnd"/>
      <w:r w:rsidR="00766154">
        <w:rPr>
          <w:sz w:val="24"/>
          <w:szCs w:val="24"/>
        </w:rPr>
        <w:t xml:space="preserve"> e ao </w:t>
      </w:r>
      <w:proofErr w:type="spellStart"/>
      <w:r w:rsidR="00766154">
        <w:rPr>
          <w:sz w:val="24"/>
          <w:szCs w:val="24"/>
        </w:rPr>
        <w:t>ciberbullying</w:t>
      </w:r>
      <w:proofErr w:type="spellEnd"/>
      <w:r>
        <w:rPr>
          <w:sz w:val="24"/>
          <w:szCs w:val="24"/>
        </w:rPr>
        <w:t xml:space="preserve">. </w:t>
      </w:r>
    </w:p>
    <w:p w14:paraId="0EE5BA4A" w14:textId="27600AC9" w:rsidR="00842DBA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sz w:val="24"/>
          <w:szCs w:val="24"/>
        </w:rPr>
        <w:t xml:space="preserve">Em última análise, o combate ao </w:t>
      </w:r>
      <w:proofErr w:type="spellStart"/>
      <w:r>
        <w:rPr>
          <w:sz w:val="24"/>
          <w:szCs w:val="24"/>
        </w:rPr>
        <w:t>bullying</w:t>
      </w:r>
      <w:proofErr w:type="spellEnd"/>
      <w:r>
        <w:rPr>
          <w:sz w:val="24"/>
          <w:szCs w:val="24"/>
        </w:rPr>
        <w:t xml:space="preserve"> não é apenas responsabilidade das escolas, mas de toda a comunidade. Pais, professores, funcionários da escola e alunos devem trabalhar juntos para criar um ambiente onde o </w:t>
      </w:r>
      <w:proofErr w:type="spellStart"/>
      <w:r>
        <w:rPr>
          <w:sz w:val="24"/>
          <w:szCs w:val="24"/>
        </w:rPr>
        <w:t>bullying</w:t>
      </w:r>
      <w:proofErr w:type="spellEnd"/>
      <w:r>
        <w:rPr>
          <w:sz w:val="24"/>
          <w:szCs w:val="24"/>
        </w:rPr>
        <w:t xml:space="preserve"> </w:t>
      </w:r>
      <w:r w:rsidR="00766154">
        <w:rPr>
          <w:sz w:val="24"/>
          <w:szCs w:val="24"/>
        </w:rPr>
        <w:t xml:space="preserve">e o </w:t>
      </w:r>
      <w:proofErr w:type="spellStart"/>
      <w:r w:rsidR="00766154">
        <w:rPr>
          <w:sz w:val="24"/>
          <w:szCs w:val="24"/>
        </w:rPr>
        <w:t>ciberbullying</w:t>
      </w:r>
      <w:proofErr w:type="spellEnd"/>
      <w:r w:rsidR="00766154">
        <w:rPr>
          <w:sz w:val="24"/>
          <w:szCs w:val="24"/>
        </w:rPr>
        <w:t xml:space="preserve"> </w:t>
      </w:r>
      <w:r>
        <w:rPr>
          <w:sz w:val="24"/>
          <w:szCs w:val="24"/>
        </w:rPr>
        <w:t>não seja</w:t>
      </w:r>
      <w:r w:rsidR="004F79C0">
        <w:rPr>
          <w:sz w:val="24"/>
          <w:szCs w:val="24"/>
        </w:rPr>
        <w:t>m</w:t>
      </w:r>
      <w:r>
        <w:rPr>
          <w:sz w:val="24"/>
          <w:szCs w:val="24"/>
        </w:rPr>
        <w:t xml:space="preserve"> tolerado</w:t>
      </w:r>
      <w:r w:rsidR="004F79C0">
        <w:rPr>
          <w:sz w:val="24"/>
          <w:szCs w:val="24"/>
        </w:rPr>
        <w:t xml:space="preserve">s </w:t>
      </w:r>
      <w:r>
        <w:rPr>
          <w:sz w:val="24"/>
          <w:szCs w:val="24"/>
        </w:rPr>
        <w:t>e onde todos sintam que pertencem e são valorizado</w:t>
      </w:r>
      <w:r>
        <w:t>s.</w:t>
      </w:r>
    </w:p>
    <w:p w14:paraId="1E2857A4" w14:textId="77777777" w:rsidR="00842DBA" w:rsidRDefault="00842D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14:paraId="0CB6EF3F" w14:textId="063B8A2C" w:rsidR="00842DBA" w:rsidRDefault="0000000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Face ao exposto, vem a Representação Municipal do Partido Pessoas-Animais-Natureza propor que a Assembleia Municipal de Almada, reunida em Sessão Ordinária nos dias 2</w:t>
      </w:r>
      <w:r w:rsidR="00766154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e 2</w:t>
      </w:r>
      <w:r w:rsidR="00766154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de </w:t>
      </w:r>
      <w:r w:rsidR="00766154">
        <w:rPr>
          <w:b/>
          <w:sz w:val="24"/>
          <w:szCs w:val="24"/>
        </w:rPr>
        <w:t>junho</w:t>
      </w:r>
      <w:r>
        <w:rPr>
          <w:b/>
          <w:sz w:val="24"/>
          <w:szCs w:val="24"/>
        </w:rPr>
        <w:t xml:space="preserve"> de 2024, delibere recomendar à Câmara Municipal de Almada</w:t>
      </w:r>
      <w:r w:rsidR="00766154">
        <w:rPr>
          <w:b/>
          <w:sz w:val="24"/>
          <w:szCs w:val="24"/>
        </w:rPr>
        <w:t xml:space="preserve">: </w:t>
      </w:r>
    </w:p>
    <w:p w14:paraId="629B4EC9" w14:textId="77777777" w:rsidR="00766154" w:rsidRDefault="00766154">
      <w:pPr>
        <w:spacing w:line="360" w:lineRule="auto"/>
        <w:jc w:val="both"/>
        <w:rPr>
          <w:b/>
          <w:sz w:val="24"/>
          <w:szCs w:val="24"/>
        </w:rPr>
      </w:pPr>
    </w:p>
    <w:p w14:paraId="25788D8C" w14:textId="7BD0E032" w:rsidR="00766154" w:rsidRPr="004277CC" w:rsidRDefault="004277CC" w:rsidP="00766154">
      <w:pPr>
        <w:pStyle w:val="PargrafodaLista"/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Realize um diagnóstico de </w:t>
      </w:r>
      <w:proofErr w:type="spellStart"/>
      <w:r>
        <w:rPr>
          <w:bCs/>
          <w:sz w:val="24"/>
          <w:szCs w:val="24"/>
        </w:rPr>
        <w:t>bullying</w:t>
      </w:r>
      <w:proofErr w:type="spellEnd"/>
      <w:r>
        <w:rPr>
          <w:bCs/>
          <w:sz w:val="24"/>
          <w:szCs w:val="24"/>
        </w:rPr>
        <w:t xml:space="preserve"> e </w:t>
      </w:r>
      <w:proofErr w:type="spellStart"/>
      <w:r>
        <w:rPr>
          <w:bCs/>
          <w:sz w:val="24"/>
          <w:szCs w:val="24"/>
        </w:rPr>
        <w:t>ciberbullying</w:t>
      </w:r>
      <w:proofErr w:type="spellEnd"/>
      <w:r>
        <w:rPr>
          <w:bCs/>
          <w:sz w:val="24"/>
          <w:szCs w:val="24"/>
        </w:rPr>
        <w:t xml:space="preserve"> municipal, que permita estabelecer e implementar estratégias de identificação, intervenção e prevenção deste problema;</w:t>
      </w:r>
    </w:p>
    <w:p w14:paraId="63D0C21D" w14:textId="081C62F3" w:rsidR="004F79C0" w:rsidRDefault="004277CC" w:rsidP="004F79C0">
      <w:pPr>
        <w:pStyle w:val="PargrafodaLista"/>
        <w:numPr>
          <w:ilvl w:val="0"/>
          <w:numId w:val="12"/>
        </w:numPr>
        <w:spacing w:line="360" w:lineRule="auto"/>
        <w:jc w:val="both"/>
        <w:rPr>
          <w:bCs/>
          <w:sz w:val="24"/>
          <w:szCs w:val="24"/>
        </w:rPr>
      </w:pPr>
      <w:r w:rsidRPr="004277CC">
        <w:rPr>
          <w:bCs/>
          <w:sz w:val="24"/>
          <w:szCs w:val="24"/>
        </w:rPr>
        <w:t>Concretiz</w:t>
      </w:r>
      <w:r>
        <w:rPr>
          <w:bCs/>
          <w:sz w:val="24"/>
          <w:szCs w:val="24"/>
        </w:rPr>
        <w:t xml:space="preserve">e de forma regular e a curto prazo campanhas de sensibilização e ações de formação para a capacitação de toda a comunidade escolar, com foco na prevenção e resolução do </w:t>
      </w:r>
      <w:proofErr w:type="spellStart"/>
      <w:r>
        <w:rPr>
          <w:bCs/>
          <w:sz w:val="24"/>
          <w:szCs w:val="24"/>
        </w:rPr>
        <w:t>bullying</w:t>
      </w:r>
      <w:proofErr w:type="spellEnd"/>
      <w:r>
        <w:rPr>
          <w:bCs/>
          <w:sz w:val="24"/>
          <w:szCs w:val="24"/>
        </w:rPr>
        <w:t xml:space="preserve"> e </w:t>
      </w:r>
      <w:proofErr w:type="spellStart"/>
      <w:r>
        <w:rPr>
          <w:bCs/>
          <w:sz w:val="24"/>
          <w:szCs w:val="24"/>
        </w:rPr>
        <w:t>ciberbullying</w:t>
      </w:r>
      <w:proofErr w:type="spellEnd"/>
      <w:r>
        <w:rPr>
          <w:bCs/>
          <w:sz w:val="24"/>
          <w:szCs w:val="24"/>
        </w:rPr>
        <w:t>.</w:t>
      </w:r>
    </w:p>
    <w:p w14:paraId="50B44556" w14:textId="77777777" w:rsidR="004F79C0" w:rsidRPr="004F79C0" w:rsidRDefault="004F79C0" w:rsidP="004F79C0">
      <w:pPr>
        <w:spacing w:line="360" w:lineRule="auto"/>
        <w:ind w:left="425"/>
        <w:jc w:val="both"/>
        <w:rPr>
          <w:bCs/>
          <w:sz w:val="24"/>
          <w:szCs w:val="24"/>
        </w:rPr>
      </w:pPr>
    </w:p>
    <w:p w14:paraId="3DEA8F12" w14:textId="440CC1B8" w:rsidR="00842DBA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Almada, </w:t>
      </w:r>
      <w:r w:rsidR="00766154">
        <w:rPr>
          <w:sz w:val="24"/>
          <w:szCs w:val="24"/>
        </w:rPr>
        <w:t>27</w:t>
      </w:r>
      <w:r>
        <w:rPr>
          <w:sz w:val="24"/>
          <w:szCs w:val="24"/>
        </w:rPr>
        <w:t xml:space="preserve"> de </w:t>
      </w:r>
      <w:r w:rsidR="00766154">
        <w:rPr>
          <w:sz w:val="24"/>
          <w:szCs w:val="24"/>
        </w:rPr>
        <w:t>junho</w:t>
      </w:r>
      <w:r>
        <w:rPr>
          <w:sz w:val="24"/>
          <w:szCs w:val="24"/>
        </w:rPr>
        <w:t xml:space="preserve"> de 2024</w:t>
      </w:r>
    </w:p>
    <w:p w14:paraId="4486BBA6" w14:textId="2ED4DE58" w:rsidR="00842DBA" w:rsidRDefault="00000000" w:rsidP="004F79C0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Pessoas - Animais – Natureza</w:t>
      </w:r>
    </w:p>
    <w:p w14:paraId="7FD9992E" w14:textId="77777777" w:rsidR="00842DBA" w:rsidRDefault="00000000">
      <w:pPr>
        <w:jc w:val="center"/>
        <w:rPr>
          <w:b/>
          <w:color w:val="000000"/>
          <w:sz w:val="24"/>
          <w:szCs w:val="24"/>
        </w:rPr>
      </w:pPr>
      <w:r>
        <w:rPr>
          <w:b/>
        </w:rPr>
        <w:t>Margarida Paulos</w:t>
      </w:r>
    </w:p>
    <w:p w14:paraId="149F914B" w14:textId="38708796" w:rsidR="00842DBA" w:rsidRPr="004F79C0" w:rsidRDefault="00000000" w:rsidP="004F79C0">
      <w:pPr>
        <w:jc w:val="center"/>
        <w:rPr>
          <w:b/>
          <w:color w:val="000000"/>
          <w:sz w:val="24"/>
          <w:szCs w:val="24"/>
        </w:rPr>
      </w:pPr>
      <w:r>
        <w:rPr>
          <w:b/>
        </w:rPr>
        <w:t>(Deputada Municipal do PAN)</w:t>
      </w:r>
    </w:p>
    <w:sectPr w:rsidR="00842DBA" w:rsidRPr="004F79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04" w:right="851" w:bottom="2127" w:left="1134" w:header="2438" w:footer="58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CDB37" w14:textId="77777777" w:rsidR="0086720E" w:rsidRDefault="0086720E">
      <w:r>
        <w:separator/>
      </w:r>
    </w:p>
  </w:endnote>
  <w:endnote w:type="continuationSeparator" w:id="0">
    <w:p w14:paraId="701A61EF" w14:textId="77777777" w:rsidR="0086720E" w:rsidRDefault="00867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-Bold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20126" w14:textId="77777777" w:rsidR="00842DBA" w:rsidRDefault="00842DBA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2"/>
        <w:szCs w:val="22"/>
      </w:rPr>
    </w:pPr>
  </w:p>
  <w:p w14:paraId="1DE2E75F" w14:textId="77777777" w:rsidR="00842DBA" w:rsidRDefault="00000000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294892">
      <w:rPr>
        <w:noProof/>
        <w:color w:val="000000"/>
        <w:sz w:val="22"/>
        <w:szCs w:val="22"/>
      </w:rPr>
      <w:t>2</w:t>
    </w:r>
    <w:r>
      <w:rPr>
        <w:color w:val="000000"/>
        <w:sz w:val="22"/>
        <w:szCs w:val="22"/>
      </w:rPr>
      <w:fldChar w:fldCharType="end"/>
    </w:r>
  </w:p>
  <w:p w14:paraId="240A0A1D" w14:textId="77777777" w:rsidR="00FD37C6" w:rsidRDefault="00FD37C6" w:rsidP="00FD37C6">
    <w:pPr>
      <w:ind w:left="10" w:right="4" w:hanging="10"/>
      <w:jc w:val="center"/>
    </w:pPr>
    <w:r>
      <w:rPr>
        <w:b/>
      </w:rPr>
      <w:t>Pessoas – Animais - Natureza</w:t>
    </w:r>
    <w:r>
      <w:t xml:space="preserve"> </w:t>
    </w:r>
  </w:p>
  <w:p w14:paraId="3032C4B7" w14:textId="77777777" w:rsidR="00FD37C6" w:rsidRDefault="00FD37C6" w:rsidP="00FD37C6">
    <w:pPr>
      <w:ind w:left="10" w:right="7" w:hanging="10"/>
      <w:jc w:val="center"/>
    </w:pPr>
    <w:r>
      <w:t xml:space="preserve">Assembleia Municipal de Almada, </w:t>
    </w:r>
  </w:p>
  <w:p w14:paraId="26B17394" w14:textId="77777777" w:rsidR="00FD37C6" w:rsidRPr="00352D75" w:rsidRDefault="00FD37C6" w:rsidP="00FD37C6">
    <w:pPr>
      <w:ind w:left="10" w:right="7" w:hanging="10"/>
      <w:jc w:val="center"/>
      <w:rPr>
        <w:color w:val="000000"/>
        <w:lang w:bidi="pt-PT"/>
      </w:rPr>
    </w:pPr>
    <w:r w:rsidRPr="00352D75">
      <w:rPr>
        <w:color w:val="000000"/>
        <w:lang w:bidi="pt-PT"/>
      </w:rPr>
      <w:t>Largo 5 de outubro, nº 34 2805-119 Cova da Piedade</w:t>
    </w:r>
  </w:p>
  <w:p w14:paraId="00ABB91B" w14:textId="77777777" w:rsidR="00FD37C6" w:rsidRPr="00352D75" w:rsidRDefault="00FD37C6" w:rsidP="00FD37C6">
    <w:pPr>
      <w:ind w:left="10" w:right="7" w:hanging="10"/>
      <w:jc w:val="center"/>
    </w:pPr>
    <w:r w:rsidRPr="00352D75">
      <w:rPr>
        <w:color w:val="000000"/>
        <w:u w:color="000000"/>
      </w:rPr>
      <w:t xml:space="preserve">E-mail </w:t>
    </w:r>
    <w:r w:rsidRPr="00352D75">
      <w:t>amalmada@pan.com.pt</w:t>
    </w:r>
    <w:r w:rsidRPr="00352D75">
      <w:rPr>
        <w:color w:val="000000"/>
        <w:u w:color="000000"/>
      </w:rPr>
      <w:t xml:space="preserve"> </w:t>
    </w:r>
  </w:p>
  <w:p w14:paraId="56E8E719" w14:textId="77777777" w:rsidR="00FD37C6" w:rsidRPr="00352D75" w:rsidRDefault="00FD37C6" w:rsidP="00FD37C6">
    <w:pPr>
      <w:spacing w:after="159"/>
      <w:ind w:left="10" w:right="6" w:hanging="10"/>
      <w:jc w:val="center"/>
    </w:pPr>
    <w:r w:rsidRPr="00352D75">
      <w:rPr>
        <w:b/>
        <w:sz w:val="18"/>
      </w:rPr>
      <w:t xml:space="preserve">Site AMA </w:t>
    </w:r>
    <w:hyperlink r:id="rId1">
      <w:r w:rsidRPr="00352D75">
        <w:rPr>
          <w:color w:val="0563C1"/>
          <w:sz w:val="18"/>
          <w:u w:val="single" w:color="0563C1"/>
        </w:rPr>
        <w:t>www.assembleialmada.org</w:t>
      </w:r>
    </w:hyperlink>
    <w:hyperlink r:id="rId2">
      <w:r w:rsidRPr="00352D75">
        <w:rPr>
          <w:sz w:val="18"/>
        </w:rPr>
        <w:t xml:space="preserve"> </w:t>
      </w:r>
    </w:hyperlink>
  </w:p>
  <w:p w14:paraId="61A2107F" w14:textId="77777777" w:rsidR="00842DBA" w:rsidRDefault="00842DBA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BFFE5" w14:textId="77777777" w:rsidR="00842DBA" w:rsidRDefault="00000000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b/>
        <w:color w:val="000000"/>
      </w:rPr>
      <w:t>Pessoas – Animais - Natureza</w:t>
    </w:r>
  </w:p>
  <w:p w14:paraId="0CE4F24D" w14:textId="77777777" w:rsidR="00842DBA" w:rsidRDefault="00000000">
    <w:pPr>
      <w:jc w:val="center"/>
    </w:pPr>
    <w:r>
      <w:t>Assembleia Municipal de Almada,</w:t>
    </w:r>
  </w:p>
  <w:p w14:paraId="46301BFC" w14:textId="77777777" w:rsidR="00842DBA" w:rsidRDefault="00000000">
    <w:pPr>
      <w:jc w:val="center"/>
    </w:pPr>
    <w:r>
      <w:t xml:space="preserve">Praceta Bento Gonçalves, 20, </w:t>
    </w:r>
    <w:proofErr w:type="spellStart"/>
    <w:r>
      <w:t>Int</w:t>
    </w:r>
    <w:proofErr w:type="spellEnd"/>
    <w:r>
      <w:t>. Esq., Cova da Piedade, 2805-101 Almada</w:t>
    </w:r>
  </w:p>
  <w:p w14:paraId="3EAE6C3D" w14:textId="77777777" w:rsidR="00842DBA" w:rsidRDefault="00000000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b/>
        <w:color w:val="000000"/>
      </w:rPr>
      <w:t xml:space="preserve">E-mail </w:t>
    </w:r>
    <w:hyperlink r:id="rId1">
      <w:r>
        <w:rPr>
          <w:b/>
          <w:color w:val="0000FF"/>
          <w:u w:val="single"/>
        </w:rPr>
        <w:t>amalmada@pan.com.pt</w:t>
      </w:r>
    </w:hyperlink>
  </w:p>
  <w:p w14:paraId="447B23E5" w14:textId="77777777" w:rsidR="00842DBA" w:rsidRDefault="00842DBA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0A765" w14:textId="77777777" w:rsidR="0086720E" w:rsidRDefault="0086720E">
      <w:r>
        <w:separator/>
      </w:r>
    </w:p>
  </w:footnote>
  <w:footnote w:type="continuationSeparator" w:id="0">
    <w:p w14:paraId="6701CD86" w14:textId="77777777" w:rsidR="0086720E" w:rsidRDefault="00867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2BED3" w14:textId="77777777" w:rsidR="00842DBA" w:rsidRDefault="00000000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000000"/>
        <w:sz w:val="22"/>
        <w:szCs w:val="22"/>
      </w:rPr>
    </w:pPr>
    <w:r>
      <w:rPr>
        <w:b/>
        <w:noProof/>
        <w:color w:val="000000"/>
        <w:sz w:val="22"/>
        <w:szCs w:val="22"/>
      </w:rPr>
      <w:drawing>
        <wp:anchor distT="0" distB="0" distL="114300" distR="114300" simplePos="0" relativeHeight="251658240" behindDoc="0" locked="0" layoutInCell="1" hidden="0" allowOverlap="1" wp14:anchorId="72F4F1C8" wp14:editId="39EC7AD8">
          <wp:simplePos x="0" y="0"/>
          <wp:positionH relativeFrom="margin">
            <wp:posOffset>90170</wp:posOffset>
          </wp:positionH>
          <wp:positionV relativeFrom="margin">
            <wp:posOffset>-1494789</wp:posOffset>
          </wp:positionV>
          <wp:extent cx="1884045" cy="1273175"/>
          <wp:effectExtent l="0" t="0" r="0" b="0"/>
          <wp:wrapSquare wrapText="bothSides" distT="0" distB="0" distL="114300" distR="114300"/>
          <wp:docPr id="2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4045" cy="1273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0318D9B" wp14:editId="481244AE">
              <wp:simplePos x="0" y="0"/>
              <wp:positionH relativeFrom="column">
                <wp:posOffset>4648200</wp:posOffset>
              </wp:positionH>
              <wp:positionV relativeFrom="paragraph">
                <wp:posOffset>-1231899</wp:posOffset>
              </wp:positionV>
              <wp:extent cx="1537970" cy="1061720"/>
              <wp:effectExtent l="0" t="0" r="0" b="0"/>
              <wp:wrapNone/>
              <wp:docPr id="214" name="Retângulo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89715" y="3261840"/>
                        <a:ext cx="1512570" cy="10363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5400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27A5C0E8" w14:textId="77777777" w:rsidR="00842DBA" w:rsidRDefault="00842DBA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318D9B" id="Retângulo 214" o:spid="_x0000_s1026" style="position:absolute;left:0;text-align:left;margin-left:366pt;margin-top:-97pt;width:121.1pt;height:8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" fillcolor="white [3201]" strokecolor="white [3201]" strokeweight="2pt">
              <v:stroke startarrowwidth="narrow" startarrowlength="short" endarrowwidth="narrow" endarrowlength="short"/>
              <v:textbox inset="2.53958mm,1.2694mm,2.53958mm,1.2694mm">
                <w:txbxContent>
                  <w:p w14:paraId="27A5C0E8" w14:textId="77777777" w:rsidR="00842DBA" w:rsidRDefault="00842DBA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A8607" w14:textId="77777777" w:rsidR="00842DBA" w:rsidRDefault="00000000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000000"/>
        <w:sz w:val="22"/>
        <w:szCs w:val="22"/>
      </w:rPr>
    </w:pPr>
    <w:r>
      <w:rPr>
        <w:b/>
        <w:noProof/>
        <w:color w:val="000000"/>
        <w:sz w:val="22"/>
        <w:szCs w:val="22"/>
      </w:rPr>
      <w:drawing>
        <wp:anchor distT="0" distB="0" distL="114300" distR="114300" simplePos="0" relativeHeight="251660288" behindDoc="0" locked="0" layoutInCell="1" hidden="0" allowOverlap="1" wp14:anchorId="7FE1AB16" wp14:editId="0F6D7011">
          <wp:simplePos x="0" y="0"/>
          <wp:positionH relativeFrom="margin">
            <wp:posOffset>-6349</wp:posOffset>
          </wp:positionH>
          <wp:positionV relativeFrom="margin">
            <wp:posOffset>-1499869</wp:posOffset>
          </wp:positionV>
          <wp:extent cx="1884045" cy="1273175"/>
          <wp:effectExtent l="0" t="0" r="0" b="0"/>
          <wp:wrapSquare wrapText="bothSides" distT="0" distB="0" distL="114300" distR="114300"/>
          <wp:docPr id="2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4045" cy="1273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7471066D" wp14:editId="2F108407">
              <wp:simplePos x="0" y="0"/>
              <wp:positionH relativeFrom="column">
                <wp:posOffset>4724400</wp:posOffset>
              </wp:positionH>
              <wp:positionV relativeFrom="paragraph">
                <wp:posOffset>-1231899</wp:posOffset>
              </wp:positionV>
              <wp:extent cx="1522095" cy="1045845"/>
              <wp:effectExtent l="0" t="0" r="0" b="0"/>
              <wp:wrapNone/>
              <wp:docPr id="213" name="Retângulo 2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89715" y="3261840"/>
                        <a:ext cx="1512570" cy="10363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CE0BAFE" w14:textId="77777777" w:rsidR="00842DBA" w:rsidRDefault="00842DBA">
                          <w:pPr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71066D" id="Retângulo 213" o:spid="_x0000_s1027" style="position:absolute;left:0;text-align:left;margin-left:372pt;margin-top:-97pt;width:119.85pt;height:82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" fillcolor="white [3201]" stroked="f">
              <v:textbox inset="2.53958mm,1.2694mm,2.53958mm,1.2694mm">
                <w:txbxContent>
                  <w:p w14:paraId="4CE0BAFE" w14:textId="77777777" w:rsidR="00842DBA" w:rsidRDefault="00842DBA">
                    <w:pPr>
                      <w:jc w:val="center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4062"/>
    <w:multiLevelType w:val="hybridMultilevel"/>
    <w:tmpl w:val="48C6348A"/>
    <w:lvl w:ilvl="0" w:tplc="F6328A32">
      <w:start w:val="1"/>
      <w:numFmt w:val="decimal"/>
      <w:lvlText w:val="%1."/>
      <w:lvlJc w:val="left"/>
      <w:pPr>
        <w:ind w:left="785" w:hanging="360"/>
      </w:pPr>
      <w:rPr>
        <w:b/>
        <w:bCs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35F28"/>
    <w:multiLevelType w:val="multilevel"/>
    <w:tmpl w:val="83723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10B5E97"/>
    <w:multiLevelType w:val="multilevel"/>
    <w:tmpl w:val="FE603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0A6945"/>
    <w:multiLevelType w:val="multilevel"/>
    <w:tmpl w:val="7FBA9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6367477">
    <w:abstractNumId w:val="1"/>
  </w:num>
  <w:num w:numId="2" w16cid:durableId="21212196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46812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87748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32285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584127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512863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184963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193237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53514250">
    <w:abstractNumId w:val="2"/>
  </w:num>
  <w:num w:numId="11" w16cid:durableId="1884057376">
    <w:abstractNumId w:val="3"/>
  </w:num>
  <w:num w:numId="12" w16cid:durableId="727724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DBA"/>
    <w:rsid w:val="00294892"/>
    <w:rsid w:val="004277CC"/>
    <w:rsid w:val="004F79C0"/>
    <w:rsid w:val="00766154"/>
    <w:rsid w:val="00842DBA"/>
    <w:rsid w:val="0086720E"/>
    <w:rsid w:val="00904C1C"/>
    <w:rsid w:val="00D5264D"/>
    <w:rsid w:val="00EB2E6C"/>
    <w:rsid w:val="00FD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FC74C"/>
  <w15:docId w15:val="{78F650C9-7CB8-47AA-A0DC-F74E4337A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t-PT" w:eastAsia="pt-P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484"/>
  </w:style>
  <w:style w:type="paragraph" w:styleId="Ttulo1">
    <w:name w:val="heading 1"/>
    <w:basedOn w:val="Normal"/>
    <w:next w:val="Normal"/>
    <w:link w:val="Ttulo1Carter"/>
    <w:uiPriority w:val="9"/>
    <w:qFormat/>
    <w:rsid w:val="007F3F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A119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Standard"/>
    <w:next w:val="Textbody"/>
    <w:link w:val="Ttulo4Carter"/>
    <w:uiPriority w:val="9"/>
    <w:unhideWhenUsed/>
    <w:qFormat/>
    <w:pPr>
      <w:spacing w:before="100" w:after="100" w:line="240" w:lineRule="auto"/>
      <w:outlineLvl w:val="3"/>
    </w:pPr>
    <w:rPr>
      <w:rFonts w:ascii="Times" w:hAnsi="Times"/>
      <w:b/>
      <w:sz w:val="24"/>
      <w:szCs w:val="20"/>
      <w:lang w:val="en-US" w:eastAsia="en-US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pPr>
      <w:widowControl/>
      <w:spacing w:after="200" w:line="276" w:lineRule="auto"/>
    </w:pPr>
    <w:rPr>
      <w:sz w:val="22"/>
      <w:szCs w:val="22"/>
      <w:lang w:bidi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120" w:line="240" w:lineRule="auto"/>
    </w:pPr>
    <w:rPr>
      <w:rFonts w:ascii="Times New Roman" w:eastAsia="DejaVu Sans" w:hAnsi="Times New Roman" w:cs="Lohit Hindi"/>
      <w:sz w:val="24"/>
      <w:szCs w:val="24"/>
      <w:lang w:eastAsia="zh-CN" w:bidi="hi-IN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Cabealho">
    <w:name w:val="header"/>
    <w:basedOn w:val="Standard"/>
    <w:pPr>
      <w:suppressLineNumbers/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Standard"/>
    <w:link w:val="RodapCarter"/>
    <w:uiPriority w:val="99"/>
    <w:pPr>
      <w:suppressLineNumbers/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Standard"/>
    <w:uiPriority w:val="99"/>
    <w:pPr>
      <w:spacing w:before="100" w:after="100" w:line="240" w:lineRule="auto"/>
    </w:pPr>
    <w:rPr>
      <w:rFonts w:ascii="Times" w:hAnsi="Times"/>
      <w:sz w:val="20"/>
      <w:szCs w:val="20"/>
      <w:lang w:val="en-US" w:eastAsia="en-US"/>
    </w:rPr>
  </w:style>
  <w:style w:type="paragraph" w:styleId="PargrafodaLista">
    <w:name w:val="List Paragraph"/>
    <w:basedOn w:val="Standard"/>
    <w:uiPriority w:val="34"/>
    <w:qFormat/>
    <w:pPr>
      <w:ind w:left="720"/>
    </w:pPr>
  </w:style>
  <w:style w:type="character" w:customStyle="1" w:styleId="Heading4Char">
    <w:name w:val="Heading 4 Char"/>
    <w:basedOn w:val="Tipodeletrapredefinidodopargrafo"/>
    <w:rPr>
      <w:rFonts w:ascii="Cambria" w:hAnsi="Cambria" w:cs="Times New Roman"/>
      <w:b/>
      <w:bCs/>
      <w:sz w:val="28"/>
      <w:lang w:val="pt-PT" w:eastAsia="pt-PT"/>
    </w:rPr>
  </w:style>
  <w:style w:type="character" w:customStyle="1" w:styleId="HeaderChar">
    <w:name w:val="Header Char"/>
    <w:basedOn w:val="Tipodeletrapredefinidodopargrafo"/>
    <w:rPr>
      <w:rFonts w:cs="Times New Roman"/>
    </w:rPr>
  </w:style>
  <w:style w:type="character" w:customStyle="1" w:styleId="FooterChar">
    <w:name w:val="Footer Char"/>
    <w:basedOn w:val="Tipodeletrapredefinidodopargrafo"/>
    <w:rPr>
      <w:rFonts w:cs="Times New Roman"/>
    </w:rPr>
  </w:style>
  <w:style w:type="character" w:customStyle="1" w:styleId="BalloonTextChar">
    <w:name w:val="Balloon Text Char"/>
    <w:basedOn w:val="Tipodeletrapredefinidodopargrafo"/>
    <w:rPr>
      <w:rFonts w:ascii="Tahoma" w:hAnsi="Tahoma" w:cs="Tahoma"/>
      <w:sz w:val="1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Caracteresdanotaderodap">
    <w:name w:val="Caracteres da nota de rodapé"/>
  </w:style>
  <w:style w:type="character" w:styleId="Refdenotaderodap">
    <w:name w:val="footnote reference"/>
    <w:rPr>
      <w:position w:val="0"/>
      <w:vertAlign w:val="superscript"/>
    </w:rPr>
  </w:style>
  <w:style w:type="character" w:customStyle="1" w:styleId="CorpodetextoCarcter">
    <w:name w:val="Corpo de texto Carácter"/>
    <w:basedOn w:val="Tipodeletrapredefinidodopargrafo"/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character" w:styleId="Hiperligaovisitada">
    <w:name w:val="FollowedHyperlink"/>
    <w:basedOn w:val="Tipodeletrapredefinidodopargrafo"/>
    <w:rPr>
      <w:color w:val="800080"/>
      <w:u w:val="single"/>
    </w:rPr>
  </w:style>
  <w:style w:type="character" w:customStyle="1" w:styleId="StrongEmphasis">
    <w:name w:val="Strong Emphasis"/>
    <w:basedOn w:val="Tipodeletrapredefinidodopargrafo"/>
    <w:rPr>
      <w:b/>
      <w:bCs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Semlista"/>
  </w:style>
  <w:style w:type="numbering" w:customStyle="1" w:styleId="WWNum2">
    <w:name w:val="WWNum2"/>
    <w:basedOn w:val="Semlista"/>
  </w:style>
  <w:style w:type="numbering" w:customStyle="1" w:styleId="WWNum3">
    <w:name w:val="WWNum3"/>
    <w:basedOn w:val="Semlista"/>
  </w:style>
  <w:style w:type="numbering" w:customStyle="1" w:styleId="WWNum4">
    <w:name w:val="WWNum4"/>
    <w:basedOn w:val="Semlista"/>
  </w:style>
  <w:style w:type="numbering" w:customStyle="1" w:styleId="WWNum5">
    <w:name w:val="WWNum5"/>
    <w:basedOn w:val="Semlista"/>
  </w:style>
  <w:style w:type="numbering" w:customStyle="1" w:styleId="WWNum6">
    <w:name w:val="WWNum6"/>
    <w:basedOn w:val="Semlista"/>
  </w:style>
  <w:style w:type="numbering" w:customStyle="1" w:styleId="WWNum7">
    <w:name w:val="WWNum7"/>
    <w:basedOn w:val="Semlista"/>
  </w:style>
  <w:style w:type="numbering" w:customStyle="1" w:styleId="WWNum8">
    <w:name w:val="WWNum8"/>
    <w:basedOn w:val="Semlista"/>
  </w:style>
  <w:style w:type="numbering" w:customStyle="1" w:styleId="WWNum9">
    <w:name w:val="WWNum9"/>
    <w:basedOn w:val="Semlista"/>
  </w:style>
  <w:style w:type="character" w:customStyle="1" w:styleId="Ttulo4Carter">
    <w:name w:val="Título 4 Caráter"/>
    <w:basedOn w:val="Tipodeletrapredefinidodopargrafo"/>
    <w:link w:val="Ttulo4"/>
    <w:rsid w:val="00B674B5"/>
    <w:rPr>
      <w:rFonts w:ascii="Times" w:hAnsi="Times"/>
      <w:b/>
      <w:sz w:val="24"/>
      <w:lang w:val="en-US" w:eastAsia="en-US" w:bidi="en-US"/>
    </w:rPr>
  </w:style>
  <w:style w:type="character" w:styleId="Forte">
    <w:name w:val="Strong"/>
    <w:basedOn w:val="Tipodeletrapredefinidodopargrafo"/>
    <w:uiPriority w:val="22"/>
    <w:qFormat/>
    <w:rsid w:val="007B0091"/>
    <w:rPr>
      <w:b/>
      <w:bCs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7F3F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odytext">
    <w:name w:val="bodytext"/>
    <w:basedOn w:val="Normal"/>
    <w:rsid w:val="007F3FFA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F20D69"/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F20D69"/>
  </w:style>
  <w:style w:type="character" w:customStyle="1" w:styleId="apple-converted-space">
    <w:name w:val="apple-converted-space"/>
    <w:basedOn w:val="Tipodeletrapredefinidodopargrafo"/>
    <w:rsid w:val="00401443"/>
  </w:style>
  <w:style w:type="paragraph" w:customStyle="1" w:styleId="newsp">
    <w:name w:val="newsp"/>
    <w:basedOn w:val="Normal"/>
    <w:rsid w:val="00163191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ubcaixacontainer">
    <w:name w:val="subcaixacontainer"/>
    <w:basedOn w:val="Normal"/>
    <w:rsid w:val="00163191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7A4834"/>
    <w:pPr>
      <w:widowControl/>
      <w:autoSpaceDE w:val="0"/>
      <w:adjustRightInd w:val="0"/>
    </w:pPr>
    <w:rPr>
      <w:rFonts w:ascii="Gotham-Bold" w:hAnsi="Gotham-Bold" w:cs="Gotham-Bold"/>
      <w:color w:val="000000"/>
      <w:sz w:val="24"/>
      <w:szCs w:val="24"/>
    </w:rPr>
  </w:style>
  <w:style w:type="character" w:customStyle="1" w:styleId="A8">
    <w:name w:val="A8"/>
    <w:uiPriority w:val="99"/>
    <w:rsid w:val="007A4834"/>
    <w:rPr>
      <w:rFonts w:cs="Gotham-Bold"/>
      <w:color w:val="000000"/>
      <w:sz w:val="20"/>
      <w:szCs w:val="20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5B34D5"/>
    <w:rPr>
      <w:sz w:val="22"/>
      <w:szCs w:val="22"/>
      <w:lang w:bidi="en-US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A119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ligao">
    <w:name w:val="Hyperlink"/>
    <w:basedOn w:val="Tipodeletrapredefinidodopargrafo"/>
    <w:uiPriority w:val="99"/>
    <w:unhideWhenUsed/>
    <w:rsid w:val="00A11934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66C8E"/>
    <w:rPr>
      <w:i/>
      <w:iCs/>
    </w:rPr>
  </w:style>
  <w:style w:type="paragraph" w:styleId="Reviso">
    <w:name w:val="Revision"/>
    <w:hidden/>
    <w:uiPriority w:val="99"/>
    <w:semiHidden/>
    <w:rsid w:val="00C42D9F"/>
    <w:pPr>
      <w:widowControl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0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ssembleialmada.org/" TargetMode="External"/><Relationship Id="rId1" Type="http://schemas.openxmlformats.org/officeDocument/2006/relationships/hyperlink" Target="http://www.assembleialmada.org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malmada@pan.com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A+NQA6LaAfV7FSpPVA/IAKRU7A==">CgMxLjA4AHIhMThwQndKUXVmOGNvWTB2TUZoc2xCVl9iRmJoSzdiRzYz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1471</TotalTime>
  <Pages>2</Pages>
  <Words>578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Moco (SG/DAOSM/GAAM/AML)</dc:creator>
  <cp:lastModifiedBy>Margarida Paulos</cp:lastModifiedBy>
  <cp:revision>1</cp:revision>
  <dcterms:created xsi:type="dcterms:W3CDTF">2021-02-04T16:37:00Z</dcterms:created>
  <dcterms:modified xsi:type="dcterms:W3CDTF">2024-06-24T15:01:00Z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CML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