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A3D1A" w14:textId="77777777" w:rsidR="008A1C92" w:rsidRDefault="00720DA7">
      <w:pPr>
        <w:pStyle w:val="Ttulo1"/>
        <w:spacing w:after="123"/>
        <w:ind w:left="727" w:right="720"/>
      </w:pPr>
      <w:r>
        <w:t xml:space="preserve">RECOMENDAÇÃO </w:t>
      </w:r>
    </w:p>
    <w:p w14:paraId="4DE39FA3" w14:textId="0015E649" w:rsidR="00CB5235" w:rsidRPr="001E44E6" w:rsidRDefault="00EF0455" w:rsidP="000E79D1">
      <w:pPr>
        <w:jc w:val="center"/>
        <w:rPr>
          <w:b/>
          <w:bCs/>
          <w:sz w:val="24"/>
          <w:szCs w:val="28"/>
          <w:lang w:bidi="ar-SA"/>
        </w:rPr>
      </w:pPr>
      <w:r w:rsidRPr="001E44E6">
        <w:rPr>
          <w:b/>
          <w:bCs/>
          <w:sz w:val="24"/>
          <w:szCs w:val="28"/>
          <w:lang w:bidi="ar-SA"/>
        </w:rPr>
        <w:t xml:space="preserve">Criação de </w:t>
      </w:r>
      <w:r w:rsidR="0074503D" w:rsidRPr="001E44E6">
        <w:rPr>
          <w:b/>
          <w:bCs/>
          <w:sz w:val="24"/>
          <w:szCs w:val="28"/>
          <w:lang w:bidi="ar-SA"/>
        </w:rPr>
        <w:t>Jardins Comestíveis em Almada</w:t>
      </w:r>
    </w:p>
    <w:p w14:paraId="42425F81" w14:textId="77777777" w:rsidR="00DD3043" w:rsidRDefault="00DD3043" w:rsidP="000E79D1">
      <w:pPr>
        <w:jc w:val="center"/>
        <w:rPr>
          <w:sz w:val="24"/>
          <w:szCs w:val="28"/>
          <w:lang w:bidi="ar-SA"/>
        </w:rPr>
      </w:pPr>
    </w:p>
    <w:p w14:paraId="5329CCA2" w14:textId="5B7126E5" w:rsidR="006C4362" w:rsidRDefault="00AC6552" w:rsidP="006C4362">
      <w:pPr>
        <w:spacing w:line="360" w:lineRule="auto"/>
        <w:jc w:val="both"/>
        <w:rPr>
          <w:sz w:val="24"/>
          <w:szCs w:val="28"/>
          <w:lang w:bidi="ar-SA"/>
        </w:rPr>
      </w:pPr>
      <w:r>
        <w:rPr>
          <w:sz w:val="24"/>
          <w:szCs w:val="28"/>
          <w:lang w:bidi="ar-SA"/>
        </w:rPr>
        <w:t>N</w:t>
      </w:r>
      <w:r w:rsidR="006C4362" w:rsidRPr="006C4362">
        <w:rPr>
          <w:sz w:val="24"/>
          <w:szCs w:val="28"/>
          <w:lang w:bidi="ar-SA"/>
        </w:rPr>
        <w:t>os últimos anos</w:t>
      </w:r>
      <w:r>
        <w:rPr>
          <w:sz w:val="24"/>
          <w:szCs w:val="28"/>
          <w:lang w:bidi="ar-SA"/>
        </w:rPr>
        <w:t xml:space="preserve"> </w:t>
      </w:r>
      <w:r w:rsidR="00EF0455">
        <w:rPr>
          <w:sz w:val="24"/>
          <w:szCs w:val="28"/>
          <w:lang w:bidi="ar-SA"/>
        </w:rPr>
        <w:t>têm sido desenvolvidas</w:t>
      </w:r>
      <w:r w:rsidR="00B8335C">
        <w:rPr>
          <w:sz w:val="24"/>
          <w:szCs w:val="28"/>
          <w:lang w:bidi="ar-SA"/>
        </w:rPr>
        <w:t xml:space="preserve"> </w:t>
      </w:r>
      <w:r>
        <w:rPr>
          <w:sz w:val="24"/>
          <w:szCs w:val="28"/>
          <w:lang w:bidi="ar-SA"/>
        </w:rPr>
        <w:t>várias iniciativas</w:t>
      </w:r>
      <w:r w:rsidR="00957203">
        <w:rPr>
          <w:sz w:val="24"/>
          <w:szCs w:val="28"/>
          <w:lang w:bidi="ar-SA"/>
        </w:rPr>
        <w:t xml:space="preserve"> que </w:t>
      </w:r>
      <w:r w:rsidR="006C4362" w:rsidRPr="006C4362">
        <w:rPr>
          <w:sz w:val="24"/>
          <w:szCs w:val="28"/>
          <w:lang w:bidi="ar-SA"/>
        </w:rPr>
        <w:t>promov</w:t>
      </w:r>
      <w:r w:rsidR="00B8335C">
        <w:rPr>
          <w:sz w:val="24"/>
          <w:szCs w:val="28"/>
          <w:lang w:bidi="ar-SA"/>
        </w:rPr>
        <w:t>em</w:t>
      </w:r>
      <w:r w:rsidR="006C4362" w:rsidRPr="006C4362">
        <w:rPr>
          <w:sz w:val="24"/>
          <w:szCs w:val="28"/>
          <w:lang w:bidi="ar-SA"/>
        </w:rPr>
        <w:t xml:space="preserve"> a agricultura, tanto no espaço rural, como no tecido urbanizado</w:t>
      </w:r>
      <w:r w:rsidR="00C64EF2">
        <w:rPr>
          <w:sz w:val="24"/>
          <w:szCs w:val="28"/>
          <w:lang w:bidi="ar-SA"/>
        </w:rPr>
        <w:t>.</w:t>
      </w:r>
      <w:r w:rsidR="006C556B">
        <w:rPr>
          <w:sz w:val="24"/>
          <w:szCs w:val="28"/>
          <w:lang w:bidi="ar-SA"/>
        </w:rPr>
        <w:t xml:space="preserve"> Iniciativas essas como a</w:t>
      </w:r>
      <w:r w:rsidR="00957203" w:rsidRPr="006C4362">
        <w:rPr>
          <w:sz w:val="24"/>
          <w:szCs w:val="28"/>
          <w:lang w:bidi="ar-SA"/>
        </w:rPr>
        <w:t xml:space="preserve"> Rede de Parques Agrícolas</w:t>
      </w:r>
      <w:r w:rsidR="006C556B">
        <w:rPr>
          <w:sz w:val="24"/>
          <w:szCs w:val="28"/>
          <w:lang w:bidi="ar-SA"/>
        </w:rPr>
        <w:t xml:space="preserve">, </w:t>
      </w:r>
      <w:r w:rsidR="00C87D2B">
        <w:rPr>
          <w:sz w:val="24"/>
          <w:szCs w:val="28"/>
          <w:lang w:bidi="ar-SA"/>
        </w:rPr>
        <w:t xml:space="preserve">que visa a </w:t>
      </w:r>
      <w:r w:rsidR="00630E63" w:rsidRPr="006C4362">
        <w:rPr>
          <w:sz w:val="24"/>
          <w:szCs w:val="28"/>
          <w:lang w:bidi="ar-SA"/>
        </w:rPr>
        <w:t xml:space="preserve">promoção da agricultura como </w:t>
      </w:r>
      <w:r w:rsidR="006C556B">
        <w:rPr>
          <w:sz w:val="24"/>
          <w:szCs w:val="28"/>
          <w:lang w:bidi="ar-SA"/>
        </w:rPr>
        <w:t xml:space="preserve">uma </w:t>
      </w:r>
      <w:r w:rsidR="00630E63" w:rsidRPr="006C4362">
        <w:rPr>
          <w:sz w:val="24"/>
          <w:szCs w:val="28"/>
          <w:lang w:bidi="ar-SA"/>
        </w:rPr>
        <w:t>atividade económica, numa perspetiva de sustentabilidade agroecológica</w:t>
      </w:r>
      <w:r w:rsidR="008E3804">
        <w:rPr>
          <w:sz w:val="24"/>
          <w:szCs w:val="28"/>
          <w:lang w:bidi="ar-SA"/>
        </w:rPr>
        <w:t>;</w:t>
      </w:r>
      <w:r w:rsidR="00630E63" w:rsidRPr="006C4362">
        <w:rPr>
          <w:sz w:val="24"/>
          <w:szCs w:val="28"/>
          <w:lang w:bidi="ar-SA"/>
        </w:rPr>
        <w:t xml:space="preserve"> a Rede de Hortas do Concelho de Almada, que pretende </w:t>
      </w:r>
      <w:r w:rsidR="00E22342">
        <w:rPr>
          <w:sz w:val="24"/>
          <w:szCs w:val="28"/>
          <w:lang w:bidi="ar-SA"/>
        </w:rPr>
        <w:t>estimular</w:t>
      </w:r>
      <w:r w:rsidR="00630E63" w:rsidRPr="006C4362">
        <w:rPr>
          <w:sz w:val="24"/>
          <w:szCs w:val="28"/>
          <w:lang w:bidi="ar-SA"/>
        </w:rPr>
        <w:t xml:space="preserve"> o aproveitamento agrícola de espaços livres no concelho, promovendo a</w:t>
      </w:r>
      <w:r w:rsidR="004A2E3C">
        <w:rPr>
          <w:sz w:val="24"/>
          <w:szCs w:val="28"/>
          <w:lang w:bidi="ar-SA"/>
        </w:rPr>
        <w:t>ssim a</w:t>
      </w:r>
      <w:r w:rsidR="00630E63" w:rsidRPr="006C4362">
        <w:rPr>
          <w:sz w:val="24"/>
          <w:szCs w:val="28"/>
          <w:lang w:bidi="ar-SA"/>
        </w:rPr>
        <w:t xml:space="preserve"> produção de alimentos de proximidade, contribuindo para a amenização climática das áreas urbanas e criando corredores e áreas de ligação na Estrutura Ecológica Municipal</w:t>
      </w:r>
      <w:r w:rsidR="00C87D2B">
        <w:rPr>
          <w:sz w:val="24"/>
          <w:szCs w:val="28"/>
          <w:lang w:bidi="ar-SA"/>
        </w:rPr>
        <w:t>.</w:t>
      </w:r>
      <w:r w:rsidR="00B7658A">
        <w:rPr>
          <w:sz w:val="24"/>
          <w:szCs w:val="28"/>
          <w:lang w:bidi="ar-SA"/>
        </w:rPr>
        <w:t xml:space="preserve"> Mas, a atual emergência climática e crise económica, aliadas à necessidade de promoção de hábitos alimentares mais saudáveis, devem </w:t>
      </w:r>
      <w:r w:rsidR="006C7F30">
        <w:rPr>
          <w:sz w:val="24"/>
          <w:szCs w:val="28"/>
          <w:lang w:bidi="ar-SA"/>
        </w:rPr>
        <w:t xml:space="preserve">impelir-nos a ir mais longe no acesso a espaços verdes e de cultivo. </w:t>
      </w:r>
    </w:p>
    <w:p w14:paraId="4E12DAE0" w14:textId="05AA8052" w:rsidR="001B5D11" w:rsidRDefault="007022DE" w:rsidP="006C4362">
      <w:pPr>
        <w:spacing w:line="360" w:lineRule="auto"/>
        <w:jc w:val="both"/>
        <w:rPr>
          <w:sz w:val="24"/>
          <w:szCs w:val="28"/>
          <w:lang w:bidi="ar-SA"/>
        </w:rPr>
      </w:pPr>
      <w:r>
        <w:rPr>
          <w:sz w:val="24"/>
          <w:szCs w:val="28"/>
          <w:lang w:bidi="ar-SA"/>
        </w:rPr>
        <w:t xml:space="preserve">Os jardins são locais onde as plantas geralmente servem para embelezar o espaço à volta de habitações. No entanto, eles podem ser ainda mais úteis. Podemos juntar a função paisagística com as necessidades diárias das pessoas. As flores são bonitas, mas e se depois da flor vier o fruto ou o vegetal, não é ainda melhor? </w:t>
      </w:r>
      <w:r w:rsidR="00AC522A">
        <w:rPr>
          <w:sz w:val="24"/>
          <w:szCs w:val="28"/>
          <w:lang w:bidi="ar-SA"/>
        </w:rPr>
        <w:t>A</w:t>
      </w:r>
      <w:r w:rsidR="001B5D11">
        <w:rPr>
          <w:sz w:val="24"/>
          <w:szCs w:val="28"/>
          <w:lang w:bidi="ar-SA"/>
        </w:rPr>
        <w:t xml:space="preserve"> </w:t>
      </w:r>
      <w:r w:rsidR="00AC522A">
        <w:rPr>
          <w:sz w:val="24"/>
          <w:szCs w:val="28"/>
          <w:lang w:bidi="ar-SA"/>
        </w:rPr>
        <w:t xml:space="preserve">proposta de criação de jardins comestíveis em Almada, alia a estética de um jardim com os benefícios de uma horta orgânica, no coração da cidade. Pequenos canteiros, terrenos </w:t>
      </w:r>
      <w:r>
        <w:rPr>
          <w:sz w:val="24"/>
          <w:szCs w:val="28"/>
          <w:lang w:bidi="ar-SA"/>
        </w:rPr>
        <w:t>públicos sem uso, bermas da estrada com ervas, parques, transformad</w:t>
      </w:r>
      <w:r w:rsidR="001B5D11">
        <w:rPr>
          <w:sz w:val="24"/>
          <w:szCs w:val="28"/>
          <w:lang w:bidi="ar-SA"/>
        </w:rPr>
        <w:t>o</w:t>
      </w:r>
      <w:r>
        <w:rPr>
          <w:sz w:val="24"/>
          <w:szCs w:val="28"/>
          <w:lang w:bidi="ar-SA"/>
        </w:rPr>
        <w:t>s em espaços onde são cultivadas plantas, árvores de fruto e vegetais, que podem depois ser colhidos por qualquer munícipe.</w:t>
      </w:r>
    </w:p>
    <w:p w14:paraId="2436716C" w14:textId="048589A2" w:rsidR="005A52EF" w:rsidRDefault="007022DE" w:rsidP="00F80BF4">
      <w:pPr>
        <w:spacing w:line="360" w:lineRule="auto"/>
        <w:jc w:val="both"/>
        <w:rPr>
          <w:sz w:val="24"/>
          <w:szCs w:val="28"/>
          <w:lang w:bidi="ar-SA"/>
        </w:rPr>
      </w:pPr>
      <w:r>
        <w:rPr>
          <w:sz w:val="24"/>
          <w:szCs w:val="28"/>
          <w:lang w:bidi="ar-SA"/>
        </w:rPr>
        <w:t xml:space="preserve">Este conceito já não é novo e pode ser encontrado em várias partes do mundo. Em 2008, York, uma cidade no nordeste de Inglaterra desenvolveu o projeto </w:t>
      </w:r>
      <w:proofErr w:type="spellStart"/>
      <w:r w:rsidR="00A92CC7" w:rsidRPr="00A27435">
        <w:rPr>
          <w:i/>
          <w:iCs/>
          <w:sz w:val="24"/>
          <w:szCs w:val="28"/>
          <w:lang w:bidi="ar-SA"/>
        </w:rPr>
        <w:t>Incredible</w:t>
      </w:r>
      <w:proofErr w:type="spellEnd"/>
      <w:r w:rsidR="00A92CC7" w:rsidRPr="00A27435">
        <w:rPr>
          <w:i/>
          <w:iCs/>
          <w:sz w:val="24"/>
          <w:szCs w:val="28"/>
          <w:lang w:bidi="ar-SA"/>
        </w:rPr>
        <w:t xml:space="preserve"> </w:t>
      </w:r>
      <w:proofErr w:type="spellStart"/>
      <w:r w:rsidR="00A92CC7" w:rsidRPr="00A27435">
        <w:rPr>
          <w:i/>
          <w:iCs/>
          <w:sz w:val="24"/>
          <w:szCs w:val="28"/>
          <w:lang w:bidi="ar-SA"/>
        </w:rPr>
        <w:t>Edible</w:t>
      </w:r>
      <w:proofErr w:type="spellEnd"/>
      <w:r w:rsidR="00A92CC7" w:rsidRPr="00A27435">
        <w:rPr>
          <w:i/>
          <w:iCs/>
          <w:sz w:val="24"/>
          <w:szCs w:val="28"/>
          <w:lang w:bidi="ar-SA"/>
        </w:rPr>
        <w:t>,</w:t>
      </w:r>
      <w:r w:rsidR="00A92CC7" w:rsidRPr="00A92CC7">
        <w:rPr>
          <w:sz w:val="24"/>
          <w:szCs w:val="28"/>
          <w:lang w:bidi="ar-SA"/>
        </w:rPr>
        <w:t xml:space="preserve"> </w:t>
      </w:r>
      <w:r>
        <w:rPr>
          <w:sz w:val="24"/>
          <w:szCs w:val="28"/>
          <w:lang w:bidi="ar-SA"/>
        </w:rPr>
        <w:t xml:space="preserve">que </w:t>
      </w:r>
      <w:r w:rsidR="00EF0455">
        <w:rPr>
          <w:sz w:val="24"/>
          <w:szCs w:val="28"/>
          <w:lang w:bidi="ar-SA"/>
        </w:rPr>
        <w:lastRenderedPageBreak/>
        <w:t>surgiu para que</w:t>
      </w:r>
      <w:r w:rsidR="00112715">
        <w:rPr>
          <w:sz w:val="24"/>
          <w:szCs w:val="28"/>
          <w:lang w:bidi="ar-SA"/>
        </w:rPr>
        <w:t xml:space="preserve"> </w:t>
      </w:r>
      <w:r w:rsidR="00953CF6">
        <w:rPr>
          <w:sz w:val="24"/>
          <w:szCs w:val="28"/>
          <w:lang w:bidi="ar-SA"/>
        </w:rPr>
        <w:t>“a</w:t>
      </w:r>
      <w:r w:rsidR="00E0384A" w:rsidRPr="00E0384A">
        <w:rPr>
          <w:sz w:val="24"/>
          <w:szCs w:val="28"/>
          <w:lang w:bidi="ar-SA"/>
        </w:rPr>
        <w:t xml:space="preserve">s pessoas </w:t>
      </w:r>
      <w:r w:rsidR="00112715">
        <w:rPr>
          <w:sz w:val="24"/>
          <w:szCs w:val="28"/>
          <w:lang w:bidi="ar-SA"/>
        </w:rPr>
        <w:t>tivessem o</w:t>
      </w:r>
      <w:r w:rsidR="00E0384A" w:rsidRPr="00E0384A">
        <w:rPr>
          <w:sz w:val="24"/>
          <w:szCs w:val="28"/>
          <w:lang w:bidi="ar-SA"/>
        </w:rPr>
        <w:t xml:space="preserve"> direito de transformar bermas de estradas, </w:t>
      </w:r>
      <w:r w:rsidR="00C27077">
        <w:rPr>
          <w:sz w:val="24"/>
          <w:szCs w:val="28"/>
          <w:lang w:bidi="ar-SA"/>
        </w:rPr>
        <w:t>campos</w:t>
      </w:r>
      <w:r w:rsidR="00E0384A" w:rsidRPr="00E0384A">
        <w:rPr>
          <w:sz w:val="24"/>
          <w:szCs w:val="28"/>
          <w:lang w:bidi="ar-SA"/>
        </w:rPr>
        <w:t xml:space="preserve"> </w:t>
      </w:r>
      <w:r w:rsidR="00C02331">
        <w:rPr>
          <w:sz w:val="24"/>
          <w:szCs w:val="28"/>
          <w:lang w:bidi="ar-SA"/>
        </w:rPr>
        <w:t>pouco férteis</w:t>
      </w:r>
      <w:r w:rsidR="00E0384A" w:rsidRPr="00E0384A">
        <w:rPr>
          <w:sz w:val="24"/>
          <w:szCs w:val="28"/>
          <w:lang w:bidi="ar-SA"/>
        </w:rPr>
        <w:t xml:space="preserve"> em torno de hospitais</w:t>
      </w:r>
      <w:r w:rsidR="00A94680">
        <w:rPr>
          <w:sz w:val="24"/>
          <w:szCs w:val="28"/>
          <w:lang w:bidi="ar-SA"/>
        </w:rPr>
        <w:t>,</w:t>
      </w:r>
      <w:r w:rsidR="00E0384A" w:rsidRPr="00E0384A">
        <w:rPr>
          <w:sz w:val="24"/>
          <w:szCs w:val="28"/>
          <w:lang w:bidi="ar-SA"/>
        </w:rPr>
        <w:t xml:space="preserve"> e espaços públicos </w:t>
      </w:r>
      <w:r w:rsidR="004B4518">
        <w:rPr>
          <w:sz w:val="24"/>
          <w:szCs w:val="28"/>
          <w:lang w:bidi="ar-SA"/>
        </w:rPr>
        <w:t>vazios</w:t>
      </w:r>
      <w:r w:rsidR="00D33F88">
        <w:rPr>
          <w:sz w:val="24"/>
          <w:szCs w:val="28"/>
          <w:lang w:bidi="ar-SA"/>
        </w:rPr>
        <w:t>,</w:t>
      </w:r>
      <w:r w:rsidR="00E0384A" w:rsidRPr="00E0384A">
        <w:rPr>
          <w:sz w:val="24"/>
          <w:szCs w:val="28"/>
          <w:lang w:bidi="ar-SA"/>
        </w:rPr>
        <w:t xml:space="preserve"> em hortas e pomares</w:t>
      </w:r>
      <w:r w:rsidR="00D33F88">
        <w:rPr>
          <w:sz w:val="24"/>
          <w:szCs w:val="28"/>
          <w:lang w:bidi="ar-SA"/>
        </w:rPr>
        <w:t>”</w:t>
      </w:r>
      <w:r w:rsidR="00C02331">
        <w:rPr>
          <w:sz w:val="24"/>
          <w:szCs w:val="28"/>
          <w:lang w:bidi="ar-SA"/>
        </w:rPr>
        <w:t>.</w:t>
      </w:r>
      <w:r w:rsidR="008C73C3">
        <w:rPr>
          <w:sz w:val="24"/>
          <w:szCs w:val="28"/>
          <w:lang w:bidi="ar-SA"/>
        </w:rPr>
        <w:t xml:space="preserve"> </w:t>
      </w:r>
      <w:r w:rsidR="004069AE">
        <w:rPr>
          <w:sz w:val="24"/>
          <w:szCs w:val="28"/>
          <w:lang w:bidi="ar-SA"/>
        </w:rPr>
        <w:t xml:space="preserve"> </w:t>
      </w:r>
      <w:r w:rsidR="00F80BF4">
        <w:rPr>
          <w:sz w:val="24"/>
          <w:szCs w:val="28"/>
          <w:lang w:bidi="ar-SA"/>
        </w:rPr>
        <w:t>S</w:t>
      </w:r>
      <w:r w:rsidR="00F80BF4" w:rsidRPr="00F80BF4">
        <w:rPr>
          <w:sz w:val="24"/>
          <w:szCs w:val="28"/>
          <w:lang w:bidi="ar-SA"/>
        </w:rPr>
        <w:t>e realmente pensa</w:t>
      </w:r>
      <w:r w:rsidR="00F80BF4">
        <w:rPr>
          <w:sz w:val="24"/>
          <w:szCs w:val="28"/>
          <w:lang w:bidi="ar-SA"/>
        </w:rPr>
        <w:t>r</w:t>
      </w:r>
      <w:r w:rsidR="00F80BF4" w:rsidRPr="00F80BF4">
        <w:rPr>
          <w:sz w:val="24"/>
          <w:szCs w:val="28"/>
          <w:lang w:bidi="ar-SA"/>
        </w:rPr>
        <w:t>mos</w:t>
      </w:r>
      <w:r>
        <w:rPr>
          <w:sz w:val="24"/>
          <w:szCs w:val="28"/>
          <w:lang w:bidi="ar-SA"/>
        </w:rPr>
        <w:t xml:space="preserve"> bem</w:t>
      </w:r>
      <w:r w:rsidR="005320CB">
        <w:rPr>
          <w:sz w:val="24"/>
          <w:szCs w:val="28"/>
          <w:lang w:bidi="ar-SA"/>
        </w:rPr>
        <w:t>,</w:t>
      </w:r>
      <w:r w:rsidR="00F80BF4" w:rsidRPr="00F80BF4">
        <w:rPr>
          <w:sz w:val="24"/>
          <w:szCs w:val="28"/>
          <w:lang w:bidi="ar-SA"/>
        </w:rPr>
        <w:t xml:space="preserve"> temos </w:t>
      </w:r>
      <w:proofErr w:type="gramStart"/>
      <w:r w:rsidR="00F80BF4" w:rsidRPr="00F80BF4">
        <w:rPr>
          <w:sz w:val="24"/>
          <w:szCs w:val="28"/>
          <w:lang w:bidi="ar-SA"/>
        </w:rPr>
        <w:t>que</w:t>
      </w:r>
      <w:proofErr w:type="gramEnd"/>
      <w:r w:rsidR="00F80BF4" w:rsidRPr="00F80BF4">
        <w:rPr>
          <w:sz w:val="24"/>
          <w:szCs w:val="28"/>
          <w:lang w:bidi="ar-SA"/>
        </w:rPr>
        <w:t xml:space="preserve"> dar às pessoas </w:t>
      </w:r>
      <w:r w:rsidR="005320CB">
        <w:rPr>
          <w:sz w:val="24"/>
          <w:szCs w:val="28"/>
          <w:lang w:bidi="ar-SA"/>
        </w:rPr>
        <w:t>mais</w:t>
      </w:r>
      <w:r w:rsidR="00F80BF4" w:rsidRPr="00F80BF4">
        <w:rPr>
          <w:sz w:val="24"/>
          <w:szCs w:val="28"/>
          <w:lang w:bidi="ar-SA"/>
        </w:rPr>
        <w:t xml:space="preserve"> saúde, bem-estar e acesso a boa comida</w:t>
      </w:r>
      <w:r w:rsidR="002D6B16">
        <w:rPr>
          <w:sz w:val="24"/>
          <w:szCs w:val="28"/>
          <w:lang w:bidi="ar-SA"/>
        </w:rPr>
        <w:t xml:space="preserve">. </w:t>
      </w:r>
      <w:r w:rsidR="00F80BF4" w:rsidRPr="00F80BF4">
        <w:rPr>
          <w:sz w:val="24"/>
          <w:szCs w:val="28"/>
          <w:lang w:bidi="ar-SA"/>
        </w:rPr>
        <w:t>É muito simples e não precisamos</w:t>
      </w:r>
      <w:r w:rsidR="002D6B16">
        <w:rPr>
          <w:sz w:val="24"/>
          <w:szCs w:val="28"/>
          <w:lang w:bidi="ar-SA"/>
        </w:rPr>
        <w:t xml:space="preserve"> de</w:t>
      </w:r>
      <w:r w:rsidR="00F80BF4" w:rsidRPr="00F80BF4">
        <w:rPr>
          <w:sz w:val="24"/>
          <w:szCs w:val="28"/>
          <w:lang w:bidi="ar-SA"/>
        </w:rPr>
        <w:t xml:space="preserve"> investir milhões – </w:t>
      </w:r>
      <w:r w:rsidR="002D6B16">
        <w:rPr>
          <w:sz w:val="24"/>
          <w:szCs w:val="28"/>
          <w:lang w:bidi="ar-SA"/>
        </w:rPr>
        <w:t>basta</w:t>
      </w:r>
      <w:r w:rsidR="00F80BF4" w:rsidRPr="00F80BF4">
        <w:rPr>
          <w:sz w:val="24"/>
          <w:szCs w:val="28"/>
          <w:lang w:bidi="ar-SA"/>
        </w:rPr>
        <w:t xml:space="preserve"> apenas usar melhor os </w:t>
      </w:r>
      <w:r w:rsidR="002D6B16">
        <w:rPr>
          <w:sz w:val="24"/>
          <w:szCs w:val="28"/>
          <w:lang w:bidi="ar-SA"/>
        </w:rPr>
        <w:t xml:space="preserve">nossos </w:t>
      </w:r>
      <w:r w:rsidR="00F80BF4" w:rsidRPr="00F80BF4">
        <w:rPr>
          <w:sz w:val="24"/>
          <w:szCs w:val="28"/>
          <w:lang w:bidi="ar-SA"/>
        </w:rPr>
        <w:t>terrenos pelos quais os contribuintes já estão</w:t>
      </w:r>
      <w:r w:rsidR="002D6B16">
        <w:rPr>
          <w:sz w:val="24"/>
          <w:szCs w:val="28"/>
          <w:lang w:bidi="ar-SA"/>
        </w:rPr>
        <w:t xml:space="preserve"> a pagar</w:t>
      </w:r>
      <w:r w:rsidR="00F80BF4" w:rsidRPr="00F80BF4">
        <w:rPr>
          <w:sz w:val="24"/>
          <w:szCs w:val="28"/>
          <w:lang w:bidi="ar-SA"/>
        </w:rPr>
        <w:t>”</w:t>
      </w:r>
      <w:r w:rsidR="002D6B16">
        <w:rPr>
          <w:sz w:val="24"/>
          <w:szCs w:val="28"/>
          <w:lang w:bidi="ar-SA"/>
        </w:rPr>
        <w:t xml:space="preserve">, </w:t>
      </w:r>
      <w:r w:rsidR="002D6B16" w:rsidRPr="00F80BF4">
        <w:rPr>
          <w:sz w:val="24"/>
          <w:szCs w:val="28"/>
          <w:lang w:bidi="ar-SA"/>
        </w:rPr>
        <w:t xml:space="preserve">disse </w:t>
      </w:r>
      <w:proofErr w:type="spellStart"/>
      <w:r w:rsidR="002D6B16" w:rsidRPr="00F80BF4">
        <w:rPr>
          <w:sz w:val="24"/>
          <w:szCs w:val="28"/>
          <w:lang w:bidi="ar-SA"/>
        </w:rPr>
        <w:t>Pam</w:t>
      </w:r>
      <w:proofErr w:type="spellEnd"/>
      <w:r w:rsidR="002D6B16" w:rsidRPr="00F80BF4">
        <w:rPr>
          <w:sz w:val="24"/>
          <w:szCs w:val="28"/>
          <w:lang w:bidi="ar-SA"/>
        </w:rPr>
        <w:t xml:space="preserve"> </w:t>
      </w:r>
      <w:proofErr w:type="spellStart"/>
      <w:r w:rsidR="002D6B16" w:rsidRPr="00F80BF4">
        <w:rPr>
          <w:sz w:val="24"/>
          <w:szCs w:val="28"/>
          <w:lang w:bidi="ar-SA"/>
        </w:rPr>
        <w:t>Warhurst</w:t>
      </w:r>
      <w:proofErr w:type="spellEnd"/>
      <w:r w:rsidR="002D6B16" w:rsidRPr="00F80BF4">
        <w:rPr>
          <w:sz w:val="24"/>
          <w:szCs w:val="28"/>
          <w:lang w:bidi="ar-SA"/>
        </w:rPr>
        <w:t xml:space="preserve">, </w:t>
      </w:r>
      <w:proofErr w:type="spellStart"/>
      <w:r w:rsidR="002D6B16" w:rsidRPr="00F80BF4">
        <w:rPr>
          <w:sz w:val="24"/>
          <w:szCs w:val="28"/>
          <w:lang w:bidi="ar-SA"/>
        </w:rPr>
        <w:t>co-fundadora</w:t>
      </w:r>
      <w:proofErr w:type="spellEnd"/>
      <w:r w:rsidR="002D6B16" w:rsidRPr="00F80BF4">
        <w:rPr>
          <w:sz w:val="24"/>
          <w:szCs w:val="28"/>
          <w:lang w:bidi="ar-SA"/>
        </w:rPr>
        <w:t xml:space="preserve"> da </w:t>
      </w:r>
      <w:proofErr w:type="spellStart"/>
      <w:r w:rsidR="002D6B16" w:rsidRPr="007022DE">
        <w:rPr>
          <w:i/>
          <w:iCs/>
          <w:sz w:val="24"/>
          <w:szCs w:val="28"/>
          <w:lang w:bidi="ar-SA"/>
        </w:rPr>
        <w:t>Incredible</w:t>
      </w:r>
      <w:proofErr w:type="spellEnd"/>
      <w:r w:rsidR="002D6B16" w:rsidRPr="007022DE">
        <w:rPr>
          <w:i/>
          <w:iCs/>
          <w:sz w:val="24"/>
          <w:szCs w:val="28"/>
          <w:lang w:bidi="ar-SA"/>
        </w:rPr>
        <w:t xml:space="preserve"> </w:t>
      </w:r>
      <w:proofErr w:type="spellStart"/>
      <w:r w:rsidR="002D6B16" w:rsidRPr="007022DE">
        <w:rPr>
          <w:i/>
          <w:iCs/>
          <w:sz w:val="24"/>
          <w:szCs w:val="28"/>
          <w:lang w:bidi="ar-SA"/>
        </w:rPr>
        <w:t>Edible</w:t>
      </w:r>
      <w:proofErr w:type="spellEnd"/>
      <w:r w:rsidR="002D6B16">
        <w:rPr>
          <w:sz w:val="24"/>
          <w:szCs w:val="28"/>
          <w:lang w:bidi="ar-SA"/>
        </w:rPr>
        <w:t>.</w:t>
      </w:r>
    </w:p>
    <w:p w14:paraId="4EE67DD0" w14:textId="308BFE60" w:rsidR="00EF0455" w:rsidRDefault="007B75F6" w:rsidP="00934E1E">
      <w:pPr>
        <w:spacing w:line="360" w:lineRule="auto"/>
        <w:jc w:val="both"/>
        <w:rPr>
          <w:sz w:val="24"/>
          <w:szCs w:val="28"/>
          <w:lang w:bidi="ar-SA"/>
        </w:rPr>
      </w:pPr>
      <w:r>
        <w:rPr>
          <w:sz w:val="24"/>
          <w:szCs w:val="28"/>
          <w:lang w:bidi="ar-SA"/>
        </w:rPr>
        <w:t>Em</w:t>
      </w:r>
      <w:r w:rsidR="000E2551">
        <w:rPr>
          <w:sz w:val="24"/>
          <w:szCs w:val="28"/>
          <w:lang w:bidi="ar-SA"/>
        </w:rPr>
        <w:t xml:space="preserve"> </w:t>
      </w:r>
      <w:r w:rsidR="00235F7B">
        <w:rPr>
          <w:sz w:val="24"/>
          <w:szCs w:val="28"/>
          <w:lang w:bidi="ar-SA"/>
        </w:rPr>
        <w:t>2020, em</w:t>
      </w:r>
      <w:r w:rsidR="001F6BB3">
        <w:rPr>
          <w:sz w:val="24"/>
          <w:szCs w:val="28"/>
          <w:lang w:bidi="ar-SA"/>
        </w:rPr>
        <w:t xml:space="preserve"> Lisboa mais precisamente em</w:t>
      </w:r>
      <w:r w:rsidR="00235F7B">
        <w:rPr>
          <w:sz w:val="24"/>
          <w:szCs w:val="28"/>
          <w:lang w:bidi="ar-SA"/>
        </w:rPr>
        <w:t xml:space="preserve"> </w:t>
      </w:r>
      <w:r w:rsidR="00787D2E">
        <w:rPr>
          <w:sz w:val="24"/>
          <w:szCs w:val="28"/>
          <w:lang w:bidi="ar-SA"/>
        </w:rPr>
        <w:t>P</w:t>
      </w:r>
      <w:r w:rsidR="000E2551">
        <w:rPr>
          <w:sz w:val="24"/>
          <w:szCs w:val="28"/>
          <w:lang w:bidi="ar-SA"/>
        </w:rPr>
        <w:t xml:space="preserve">enha de </w:t>
      </w:r>
      <w:r w:rsidR="00787D2E">
        <w:rPr>
          <w:sz w:val="24"/>
          <w:szCs w:val="28"/>
          <w:lang w:bidi="ar-SA"/>
        </w:rPr>
        <w:t>F</w:t>
      </w:r>
      <w:r w:rsidR="000E2551">
        <w:rPr>
          <w:sz w:val="24"/>
          <w:szCs w:val="28"/>
          <w:lang w:bidi="ar-SA"/>
        </w:rPr>
        <w:t>rança</w:t>
      </w:r>
      <w:r w:rsidR="00EF0455">
        <w:rPr>
          <w:sz w:val="24"/>
          <w:szCs w:val="28"/>
          <w:lang w:bidi="ar-SA"/>
        </w:rPr>
        <w:t>,</w:t>
      </w:r>
      <w:r w:rsidR="00787D2E">
        <w:rPr>
          <w:sz w:val="24"/>
          <w:szCs w:val="28"/>
          <w:lang w:bidi="ar-SA"/>
        </w:rPr>
        <w:t xml:space="preserve"> </w:t>
      </w:r>
      <w:r w:rsidR="009220F9">
        <w:rPr>
          <w:sz w:val="24"/>
          <w:szCs w:val="28"/>
          <w:lang w:bidi="ar-SA"/>
        </w:rPr>
        <w:t xml:space="preserve">vários vizinhos </w:t>
      </w:r>
      <w:r w:rsidR="008C79A2">
        <w:rPr>
          <w:sz w:val="24"/>
          <w:szCs w:val="28"/>
          <w:lang w:bidi="ar-SA"/>
        </w:rPr>
        <w:t xml:space="preserve">e amigos </w:t>
      </w:r>
      <w:r w:rsidR="001C4DBF">
        <w:rPr>
          <w:sz w:val="24"/>
          <w:szCs w:val="28"/>
          <w:lang w:bidi="ar-SA"/>
        </w:rPr>
        <w:t>juntaram</w:t>
      </w:r>
      <w:r w:rsidR="00EE2B76">
        <w:rPr>
          <w:sz w:val="24"/>
          <w:szCs w:val="28"/>
          <w:lang w:bidi="ar-SA"/>
        </w:rPr>
        <w:t>-se</w:t>
      </w:r>
      <w:r w:rsidR="001C4DBF">
        <w:rPr>
          <w:sz w:val="24"/>
          <w:szCs w:val="28"/>
          <w:lang w:bidi="ar-SA"/>
        </w:rPr>
        <w:t xml:space="preserve"> para criar um jardim comunitário e comestível.</w:t>
      </w:r>
      <w:r w:rsidR="007022DE">
        <w:rPr>
          <w:sz w:val="24"/>
          <w:szCs w:val="28"/>
          <w:lang w:bidi="ar-SA"/>
        </w:rPr>
        <w:t xml:space="preserve"> </w:t>
      </w:r>
      <w:r w:rsidR="00160CFB">
        <w:rPr>
          <w:sz w:val="24"/>
          <w:szCs w:val="28"/>
          <w:lang w:bidi="ar-SA"/>
        </w:rPr>
        <w:t>Neste</w:t>
      </w:r>
      <w:r w:rsidR="006D26BC">
        <w:rPr>
          <w:sz w:val="24"/>
          <w:szCs w:val="28"/>
          <w:lang w:bidi="ar-SA"/>
        </w:rPr>
        <w:t xml:space="preserve"> </w:t>
      </w:r>
      <w:r w:rsidR="004331B4" w:rsidRPr="004331B4">
        <w:rPr>
          <w:sz w:val="24"/>
          <w:szCs w:val="28"/>
          <w:lang w:bidi="ar-SA"/>
        </w:rPr>
        <w:t>jardim vertical</w:t>
      </w:r>
      <w:r w:rsidR="006D26BC">
        <w:rPr>
          <w:sz w:val="24"/>
          <w:szCs w:val="28"/>
          <w:lang w:bidi="ar-SA"/>
        </w:rPr>
        <w:t xml:space="preserve"> podemos encontrar</w:t>
      </w:r>
      <w:r w:rsidR="004331B4" w:rsidRPr="004331B4">
        <w:rPr>
          <w:sz w:val="24"/>
          <w:szCs w:val="28"/>
          <w:lang w:bidi="ar-SA"/>
        </w:rPr>
        <w:t xml:space="preserve"> diferentes cheiros, sabores e cores</w:t>
      </w:r>
      <w:r w:rsidR="004331B4">
        <w:rPr>
          <w:sz w:val="24"/>
          <w:szCs w:val="28"/>
          <w:lang w:bidi="ar-SA"/>
        </w:rPr>
        <w:t xml:space="preserve">, como </w:t>
      </w:r>
      <w:r w:rsidR="004331B4" w:rsidRPr="004331B4">
        <w:rPr>
          <w:sz w:val="24"/>
          <w:szCs w:val="28"/>
          <w:lang w:bidi="ar-SA"/>
        </w:rPr>
        <w:t xml:space="preserve">Maracujá, Alecrim, Lavanda, Amora amarela, Groselha, Café… </w:t>
      </w:r>
      <w:r w:rsidR="009016BC">
        <w:rPr>
          <w:sz w:val="24"/>
          <w:szCs w:val="28"/>
          <w:lang w:bidi="ar-SA"/>
        </w:rPr>
        <w:t xml:space="preserve">plantas </w:t>
      </w:r>
      <w:r w:rsidR="00040F44">
        <w:rPr>
          <w:sz w:val="24"/>
          <w:szCs w:val="28"/>
          <w:lang w:bidi="ar-SA"/>
        </w:rPr>
        <w:t>que q</w:t>
      </w:r>
      <w:r w:rsidR="004331B4" w:rsidRPr="004331B4">
        <w:rPr>
          <w:sz w:val="24"/>
          <w:szCs w:val="28"/>
          <w:lang w:bidi="ar-SA"/>
        </w:rPr>
        <w:t xml:space="preserve">uando adultas, poderão </w:t>
      </w:r>
      <w:r w:rsidR="00E90BF4">
        <w:rPr>
          <w:sz w:val="24"/>
          <w:szCs w:val="28"/>
          <w:lang w:bidi="ar-SA"/>
        </w:rPr>
        <w:t>ser colhidas e consumida</w:t>
      </w:r>
      <w:r w:rsidR="00092C80">
        <w:rPr>
          <w:sz w:val="24"/>
          <w:szCs w:val="28"/>
          <w:lang w:bidi="ar-SA"/>
        </w:rPr>
        <w:t>s</w:t>
      </w:r>
      <w:r w:rsidR="002538B8">
        <w:rPr>
          <w:sz w:val="24"/>
          <w:szCs w:val="28"/>
          <w:lang w:bidi="ar-SA"/>
        </w:rPr>
        <w:t xml:space="preserve"> por quem ali vive.</w:t>
      </w:r>
      <w:r w:rsidR="00136AF9">
        <w:rPr>
          <w:sz w:val="24"/>
          <w:szCs w:val="28"/>
          <w:lang w:bidi="ar-SA"/>
        </w:rPr>
        <w:t xml:space="preserve"> </w:t>
      </w:r>
      <w:r w:rsidR="00DE0193">
        <w:rPr>
          <w:sz w:val="24"/>
          <w:szCs w:val="28"/>
          <w:lang w:bidi="ar-SA"/>
        </w:rPr>
        <w:t xml:space="preserve">Surge </w:t>
      </w:r>
      <w:r w:rsidR="00524714">
        <w:rPr>
          <w:sz w:val="24"/>
          <w:szCs w:val="28"/>
          <w:lang w:bidi="ar-SA"/>
        </w:rPr>
        <w:t>assim, um espaço</w:t>
      </w:r>
      <w:r w:rsidR="00DE0193">
        <w:rPr>
          <w:sz w:val="24"/>
          <w:szCs w:val="28"/>
          <w:lang w:bidi="ar-SA"/>
        </w:rPr>
        <w:t xml:space="preserve"> que</w:t>
      </w:r>
      <w:r w:rsidR="00404070">
        <w:rPr>
          <w:sz w:val="24"/>
          <w:szCs w:val="28"/>
          <w:lang w:bidi="ar-SA"/>
        </w:rPr>
        <w:t xml:space="preserve"> q</w:t>
      </w:r>
      <w:r w:rsidR="00313993" w:rsidRPr="00313993">
        <w:rPr>
          <w:sz w:val="24"/>
          <w:szCs w:val="28"/>
          <w:lang w:bidi="ar-SA"/>
        </w:rPr>
        <w:t>ualquer pessoa pode colher o que lá nascer e deixar novas plantas na terra.</w:t>
      </w:r>
    </w:p>
    <w:p w14:paraId="68338786" w14:textId="69393BAF" w:rsidR="004F611A" w:rsidRPr="001E44E6" w:rsidRDefault="00720DA7" w:rsidP="001E44E6">
      <w:pPr>
        <w:spacing w:after="123" w:line="360" w:lineRule="auto"/>
        <w:ind w:left="47"/>
        <w:jc w:val="both"/>
        <w:rPr>
          <w:b/>
          <w:bCs/>
          <w:sz w:val="24"/>
        </w:rPr>
      </w:pPr>
      <w:r w:rsidRPr="00B409FC">
        <w:rPr>
          <w:b/>
          <w:sz w:val="24"/>
        </w:rPr>
        <w:t>Face ao exposto, vem a Representação Municipal do Partido Pessoas-Animais-Natureza propor que a Assembleia Municipal de Almada, reunida em Sessão Ordinária nos dias</w:t>
      </w:r>
      <w:r w:rsidR="008E656F">
        <w:rPr>
          <w:b/>
          <w:sz w:val="24"/>
        </w:rPr>
        <w:t xml:space="preserve"> </w:t>
      </w:r>
      <w:r w:rsidR="009754F5">
        <w:rPr>
          <w:b/>
          <w:sz w:val="24"/>
        </w:rPr>
        <w:t>22 e 23 de</w:t>
      </w:r>
      <w:r w:rsidR="00F24AC1" w:rsidRPr="00B409FC">
        <w:rPr>
          <w:b/>
          <w:sz w:val="24"/>
        </w:rPr>
        <w:t xml:space="preserve"> </w:t>
      </w:r>
      <w:r w:rsidR="009754F5">
        <w:rPr>
          <w:b/>
          <w:sz w:val="24"/>
        </w:rPr>
        <w:t>fevereiro</w:t>
      </w:r>
      <w:r w:rsidR="001214AE">
        <w:rPr>
          <w:b/>
          <w:sz w:val="24"/>
        </w:rPr>
        <w:t xml:space="preserve"> </w:t>
      </w:r>
      <w:r w:rsidRPr="00B409FC">
        <w:rPr>
          <w:b/>
          <w:sz w:val="24"/>
        </w:rPr>
        <w:t>delibere recomendar à Câmara Municipal de Almada</w:t>
      </w:r>
      <w:r w:rsidR="001E44E6">
        <w:rPr>
          <w:b/>
          <w:sz w:val="24"/>
        </w:rPr>
        <w:t xml:space="preserve"> </w:t>
      </w:r>
      <w:r w:rsidR="001E44E6" w:rsidRPr="001E44E6">
        <w:rPr>
          <w:b/>
          <w:bCs/>
          <w:sz w:val="24"/>
          <w:szCs w:val="28"/>
        </w:rPr>
        <w:t>a</w:t>
      </w:r>
      <w:r w:rsidR="005377EA" w:rsidRPr="001E44E6">
        <w:rPr>
          <w:b/>
          <w:bCs/>
          <w:sz w:val="24"/>
          <w:szCs w:val="28"/>
        </w:rPr>
        <w:t xml:space="preserve"> criação de </w:t>
      </w:r>
      <w:r w:rsidR="00A020DA" w:rsidRPr="001E44E6">
        <w:rPr>
          <w:b/>
          <w:bCs/>
          <w:sz w:val="24"/>
          <w:szCs w:val="28"/>
        </w:rPr>
        <w:t>jardins comestíveis</w:t>
      </w:r>
      <w:r w:rsidR="001E44E6" w:rsidRPr="001E44E6">
        <w:rPr>
          <w:b/>
          <w:bCs/>
          <w:sz w:val="24"/>
          <w:szCs w:val="28"/>
        </w:rPr>
        <w:t xml:space="preserve"> em Almada em locais centrais e de boa acessibilidade.</w:t>
      </w:r>
    </w:p>
    <w:p w14:paraId="538E375D" w14:textId="77777777" w:rsidR="001E44E6" w:rsidRDefault="001E44E6" w:rsidP="001E44E6">
      <w:pPr>
        <w:spacing w:after="0" w:line="360" w:lineRule="auto"/>
        <w:jc w:val="both"/>
      </w:pPr>
    </w:p>
    <w:p w14:paraId="262D1F73" w14:textId="0691406D" w:rsidR="00B40054" w:rsidRDefault="00E90BF4">
      <w:pPr>
        <w:spacing w:after="0"/>
        <w:ind w:left="-5" w:hanging="10"/>
        <w:jc w:val="both"/>
      </w:pPr>
      <w:r>
        <w:rPr>
          <w:sz w:val="24"/>
        </w:rPr>
        <w:t>Almada</w:t>
      </w:r>
      <w:r w:rsidR="00720DA7">
        <w:rPr>
          <w:sz w:val="24"/>
        </w:rPr>
        <w:t xml:space="preserve">, </w:t>
      </w:r>
      <w:r w:rsidR="008E30D9">
        <w:rPr>
          <w:sz w:val="24"/>
        </w:rPr>
        <w:t>22</w:t>
      </w:r>
      <w:r w:rsidR="00444CA0">
        <w:rPr>
          <w:sz w:val="24"/>
        </w:rPr>
        <w:t xml:space="preserve"> de </w:t>
      </w:r>
      <w:r w:rsidR="00CB5235">
        <w:rPr>
          <w:sz w:val="24"/>
        </w:rPr>
        <w:t>fevereiro</w:t>
      </w:r>
      <w:r w:rsidR="00444CA0">
        <w:rPr>
          <w:sz w:val="24"/>
        </w:rPr>
        <w:t xml:space="preserve"> </w:t>
      </w:r>
      <w:r w:rsidR="00720DA7">
        <w:rPr>
          <w:sz w:val="24"/>
        </w:rPr>
        <w:t>de 202</w:t>
      </w:r>
      <w:r w:rsidR="00CB5235">
        <w:rPr>
          <w:sz w:val="24"/>
        </w:rPr>
        <w:t>3</w:t>
      </w:r>
      <w:r w:rsidR="00720DA7">
        <w:rPr>
          <w:sz w:val="24"/>
        </w:rPr>
        <w:t xml:space="preserve"> </w:t>
      </w:r>
    </w:p>
    <w:p w14:paraId="2C1C4669" w14:textId="77777777" w:rsidR="00B40054" w:rsidRDefault="00720DA7">
      <w:pPr>
        <w:spacing w:after="123"/>
        <w:ind w:left="720"/>
      </w:pPr>
      <w:r>
        <w:rPr>
          <w:sz w:val="24"/>
        </w:rPr>
        <w:t xml:space="preserve"> </w:t>
      </w:r>
    </w:p>
    <w:p w14:paraId="53C5F67F" w14:textId="77777777" w:rsidR="00B40054" w:rsidRDefault="00720DA7">
      <w:pPr>
        <w:pStyle w:val="Ttulo1"/>
        <w:ind w:left="727" w:right="0"/>
      </w:pPr>
      <w:r>
        <w:t xml:space="preserve">Pessoas - Animais - Natureza </w:t>
      </w:r>
    </w:p>
    <w:p w14:paraId="6C8E437F" w14:textId="77777777" w:rsidR="00B40054" w:rsidRDefault="00720DA7">
      <w:pPr>
        <w:spacing w:after="113"/>
        <w:ind w:left="764"/>
        <w:jc w:val="center"/>
      </w:pPr>
      <w:r>
        <w:rPr>
          <w:b/>
        </w:rPr>
        <w:t xml:space="preserve"> </w:t>
      </w:r>
    </w:p>
    <w:p w14:paraId="28C0456A" w14:textId="77777777" w:rsidR="00B40054" w:rsidRDefault="00720DA7">
      <w:pPr>
        <w:spacing w:after="134"/>
        <w:ind w:left="764"/>
        <w:jc w:val="center"/>
      </w:pPr>
      <w:r>
        <w:rPr>
          <w:b/>
        </w:rPr>
        <w:t xml:space="preserve"> </w:t>
      </w:r>
    </w:p>
    <w:p w14:paraId="3188E14E" w14:textId="51B111D0" w:rsidR="00B40054" w:rsidRDefault="00720DA7" w:rsidP="001E44E6">
      <w:pPr>
        <w:spacing w:after="2201"/>
        <w:ind w:left="714"/>
        <w:jc w:val="center"/>
      </w:pPr>
      <w:r>
        <w:rPr>
          <w:sz w:val="24"/>
        </w:rPr>
        <w:t>(Deputada Municipal do PAN)</w:t>
      </w:r>
    </w:p>
    <w:sectPr w:rsidR="00B40054">
      <w:headerReference w:type="default" r:id="rId7"/>
      <w:footerReference w:type="default" r:id="rId8"/>
      <w:pgSz w:w="11906" w:h="16838"/>
      <w:pgMar w:top="557" w:right="1434" w:bottom="70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A3AD0" w14:textId="77777777" w:rsidR="004F3264" w:rsidRDefault="004F3264" w:rsidP="00EE51FC">
      <w:pPr>
        <w:spacing w:after="0" w:line="240" w:lineRule="auto"/>
      </w:pPr>
      <w:r>
        <w:separator/>
      </w:r>
    </w:p>
  </w:endnote>
  <w:endnote w:type="continuationSeparator" w:id="0">
    <w:p w14:paraId="557B08F3" w14:textId="77777777" w:rsidR="004F3264" w:rsidRDefault="004F3264" w:rsidP="00EE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7E9C6" w14:textId="77777777" w:rsidR="001B5D11" w:rsidRDefault="001B5D11" w:rsidP="00EE51FC">
    <w:pPr>
      <w:spacing w:after="0"/>
      <w:ind w:left="10" w:right="4" w:hanging="10"/>
      <w:jc w:val="center"/>
      <w:rPr>
        <w:b/>
        <w:sz w:val="20"/>
      </w:rPr>
    </w:pPr>
  </w:p>
  <w:p w14:paraId="43A6E5E8" w14:textId="5E1B43E1" w:rsidR="00EE51FC" w:rsidRDefault="00EE51FC" w:rsidP="00EE51FC">
    <w:pPr>
      <w:spacing w:after="0"/>
      <w:ind w:left="10" w:right="4" w:hanging="10"/>
      <w:jc w:val="center"/>
    </w:pPr>
    <w:r>
      <w:rPr>
        <w:b/>
        <w:sz w:val="20"/>
      </w:rPr>
      <w:t>Pessoas – Animais - Natureza</w:t>
    </w:r>
    <w:r>
      <w:rPr>
        <w:sz w:val="20"/>
      </w:rPr>
      <w:t xml:space="preserve"> </w:t>
    </w:r>
  </w:p>
  <w:p w14:paraId="74CEC8AC" w14:textId="77777777" w:rsidR="00EE51FC" w:rsidRDefault="00EE51FC" w:rsidP="00EE51FC">
    <w:pPr>
      <w:spacing w:after="0"/>
      <w:ind w:left="10" w:right="7" w:hanging="10"/>
      <w:jc w:val="center"/>
    </w:pPr>
    <w:r>
      <w:rPr>
        <w:sz w:val="20"/>
      </w:rPr>
      <w:t xml:space="preserve">Assembleia Municipal de Almada, </w:t>
    </w:r>
  </w:p>
  <w:p w14:paraId="00462CF9" w14:textId="77777777" w:rsidR="003D158B" w:rsidRPr="003D158B" w:rsidRDefault="003D158B" w:rsidP="003D158B">
    <w:pPr>
      <w:pStyle w:val="Ttulo2"/>
      <w:rPr>
        <w:b w:val="0"/>
        <w:color w:val="000000"/>
        <w:u w:val="none"/>
        <w:lang w:bidi="pt-PT"/>
      </w:rPr>
    </w:pPr>
    <w:r w:rsidRPr="003D158B">
      <w:rPr>
        <w:b w:val="0"/>
        <w:color w:val="000000"/>
        <w:u w:val="none"/>
        <w:lang w:bidi="pt-PT"/>
      </w:rPr>
      <w:t xml:space="preserve">Largo 5 de outubro, nº 34 </w:t>
    </w:r>
  </w:p>
  <w:p w14:paraId="6F7FC2AE" w14:textId="77777777" w:rsidR="003D158B" w:rsidRDefault="003D158B" w:rsidP="003D158B">
    <w:pPr>
      <w:pStyle w:val="Ttulo2"/>
      <w:rPr>
        <w:b w:val="0"/>
        <w:color w:val="000000"/>
        <w:u w:val="none"/>
        <w:lang w:bidi="pt-PT"/>
      </w:rPr>
    </w:pPr>
    <w:r w:rsidRPr="003D158B">
      <w:rPr>
        <w:b w:val="0"/>
        <w:color w:val="000000"/>
        <w:u w:val="none"/>
        <w:lang w:bidi="pt-PT"/>
      </w:rPr>
      <w:t>2805-119 Cova da Piedade</w:t>
    </w:r>
  </w:p>
  <w:p w14:paraId="52987C9E" w14:textId="74E77BA8" w:rsidR="00EE51FC" w:rsidRDefault="00EE51FC" w:rsidP="003D158B">
    <w:pPr>
      <w:pStyle w:val="Ttulo2"/>
    </w:pPr>
    <w:r>
      <w:rPr>
        <w:color w:val="000000"/>
        <w:u w:val="none" w:color="000000"/>
      </w:rPr>
      <w:t xml:space="preserve">E-mail </w:t>
    </w:r>
    <w:r>
      <w:t>amalmada@pan.com.pt</w:t>
    </w:r>
    <w:r>
      <w:rPr>
        <w:b w:val="0"/>
        <w:color w:val="000000"/>
        <w:u w:val="none" w:color="000000"/>
      </w:rPr>
      <w:t xml:space="preserve"> </w:t>
    </w:r>
  </w:p>
  <w:p w14:paraId="3EF18DC5" w14:textId="77777777" w:rsidR="00EE51FC" w:rsidRDefault="00EE51FC" w:rsidP="00EE51FC">
    <w:pPr>
      <w:spacing w:after="159"/>
      <w:ind w:left="10" w:right="6" w:hanging="10"/>
      <w:jc w:val="center"/>
    </w:pPr>
    <w:r>
      <w:rPr>
        <w:b/>
        <w:sz w:val="20"/>
      </w:rPr>
      <w:t xml:space="preserve">Site AMA </w:t>
    </w:r>
    <w:hyperlink r:id="rId1">
      <w:r>
        <w:rPr>
          <w:color w:val="0563C1"/>
          <w:sz w:val="20"/>
          <w:u w:val="single" w:color="0563C1"/>
        </w:rPr>
        <w:t>www.assembleialmada.org</w:t>
      </w:r>
    </w:hyperlink>
    <w:hyperlink r:id="rId2">
      <w:r>
        <w:rPr>
          <w:sz w:val="20"/>
        </w:rPr>
        <w:t xml:space="preserve"> </w:t>
      </w:r>
    </w:hyperlink>
  </w:p>
  <w:p w14:paraId="48A95BBA" w14:textId="77777777" w:rsidR="00EE51FC" w:rsidRDefault="00EE51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706DB" w14:textId="77777777" w:rsidR="004F3264" w:rsidRDefault="004F3264" w:rsidP="00EE51FC">
      <w:pPr>
        <w:spacing w:after="0" w:line="240" w:lineRule="auto"/>
      </w:pPr>
      <w:r>
        <w:separator/>
      </w:r>
    </w:p>
  </w:footnote>
  <w:footnote w:type="continuationSeparator" w:id="0">
    <w:p w14:paraId="440CE561" w14:textId="77777777" w:rsidR="004F3264" w:rsidRDefault="004F3264" w:rsidP="00EE5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F6DD" w14:textId="77777777" w:rsidR="004F611A" w:rsidRDefault="004F611A" w:rsidP="004F611A">
    <w:pPr>
      <w:spacing w:after="0"/>
    </w:pPr>
  </w:p>
  <w:p w14:paraId="72B476CA" w14:textId="77777777" w:rsidR="004F611A" w:rsidRDefault="004F611A" w:rsidP="004F611A">
    <w:pPr>
      <w:tabs>
        <w:tab w:val="center" w:pos="3147"/>
        <w:tab w:val="center" w:pos="5912"/>
      </w:tabs>
      <w:spacing w:after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03E22EA" wp14:editId="3ACE247A">
          <wp:simplePos x="0" y="0"/>
          <wp:positionH relativeFrom="column">
            <wp:posOffset>4454348</wp:posOffset>
          </wp:positionH>
          <wp:positionV relativeFrom="paragraph">
            <wp:posOffset>105156</wp:posOffset>
          </wp:positionV>
          <wp:extent cx="1277112" cy="957072"/>
          <wp:effectExtent l="0" t="0" r="0" b="0"/>
          <wp:wrapSquare wrapText="bothSides"/>
          <wp:docPr id="387" name="Picture 3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" name="Picture 3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7112" cy="957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15A4260" wp14:editId="4EB11F7C">
          <wp:extent cx="1883664" cy="1272540"/>
          <wp:effectExtent l="0" t="0" r="0" b="0"/>
          <wp:docPr id="389" name="Picture 3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" name="Picture 38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83664" cy="1272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  <w:p w14:paraId="6305DBFC" w14:textId="77777777" w:rsidR="004F611A" w:rsidRDefault="004F61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7601"/>
    <w:multiLevelType w:val="hybridMultilevel"/>
    <w:tmpl w:val="ABF422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704C7"/>
    <w:multiLevelType w:val="multilevel"/>
    <w:tmpl w:val="FA6E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7211A"/>
    <w:multiLevelType w:val="hybridMultilevel"/>
    <w:tmpl w:val="16148356"/>
    <w:lvl w:ilvl="0" w:tplc="ECCCFE2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5050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A205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050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6686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050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5667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5050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639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050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F2A7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050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F273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5050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1A45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050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5AF2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050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095029"/>
    <w:multiLevelType w:val="hybridMultilevel"/>
    <w:tmpl w:val="E500C3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41225"/>
    <w:multiLevelType w:val="hybridMultilevel"/>
    <w:tmpl w:val="AFAE4D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0104F"/>
    <w:multiLevelType w:val="hybridMultilevel"/>
    <w:tmpl w:val="8DFEF6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75B36"/>
    <w:multiLevelType w:val="hybridMultilevel"/>
    <w:tmpl w:val="048E17C4"/>
    <w:lvl w:ilvl="0" w:tplc="0816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7" w15:restartNumberingAfterBreak="0">
    <w:nsid w:val="71AC3134"/>
    <w:multiLevelType w:val="multilevel"/>
    <w:tmpl w:val="AAE0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D27F96"/>
    <w:multiLevelType w:val="hybridMultilevel"/>
    <w:tmpl w:val="F98E56A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173514">
    <w:abstractNumId w:val="2"/>
  </w:num>
  <w:num w:numId="2" w16cid:durableId="387345448">
    <w:abstractNumId w:val="0"/>
  </w:num>
  <w:num w:numId="3" w16cid:durableId="667635182">
    <w:abstractNumId w:val="8"/>
  </w:num>
  <w:num w:numId="4" w16cid:durableId="1253507596">
    <w:abstractNumId w:val="4"/>
  </w:num>
  <w:num w:numId="5" w16cid:durableId="2009746404">
    <w:abstractNumId w:val="5"/>
  </w:num>
  <w:num w:numId="6" w16cid:durableId="1130902866">
    <w:abstractNumId w:val="6"/>
  </w:num>
  <w:num w:numId="7" w16cid:durableId="484862086">
    <w:abstractNumId w:val="7"/>
  </w:num>
  <w:num w:numId="8" w16cid:durableId="930354079">
    <w:abstractNumId w:val="1"/>
  </w:num>
  <w:num w:numId="9" w16cid:durableId="2132937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054"/>
    <w:rsid w:val="000034A7"/>
    <w:rsid w:val="00003D63"/>
    <w:rsid w:val="000071B7"/>
    <w:rsid w:val="000101C1"/>
    <w:rsid w:val="00022CC1"/>
    <w:rsid w:val="00024F06"/>
    <w:rsid w:val="00035517"/>
    <w:rsid w:val="00040F44"/>
    <w:rsid w:val="00044FE5"/>
    <w:rsid w:val="00047112"/>
    <w:rsid w:val="00061D43"/>
    <w:rsid w:val="00063093"/>
    <w:rsid w:val="00064ABD"/>
    <w:rsid w:val="00065C37"/>
    <w:rsid w:val="000706B1"/>
    <w:rsid w:val="00070AEB"/>
    <w:rsid w:val="00077DA8"/>
    <w:rsid w:val="00084A88"/>
    <w:rsid w:val="00084DE9"/>
    <w:rsid w:val="00084FB5"/>
    <w:rsid w:val="00092C80"/>
    <w:rsid w:val="000954A3"/>
    <w:rsid w:val="000963C0"/>
    <w:rsid w:val="00096E76"/>
    <w:rsid w:val="000A0312"/>
    <w:rsid w:val="000A20FD"/>
    <w:rsid w:val="000A2702"/>
    <w:rsid w:val="000C213E"/>
    <w:rsid w:val="000C4BE1"/>
    <w:rsid w:val="000C74A5"/>
    <w:rsid w:val="000D54A9"/>
    <w:rsid w:val="000E2551"/>
    <w:rsid w:val="000E79D1"/>
    <w:rsid w:val="00102C52"/>
    <w:rsid w:val="00112715"/>
    <w:rsid w:val="001214AE"/>
    <w:rsid w:val="00126024"/>
    <w:rsid w:val="00130F4A"/>
    <w:rsid w:val="00136AF9"/>
    <w:rsid w:val="00146346"/>
    <w:rsid w:val="00160CFB"/>
    <w:rsid w:val="0016417B"/>
    <w:rsid w:val="00172B77"/>
    <w:rsid w:val="00172E65"/>
    <w:rsid w:val="00173A6F"/>
    <w:rsid w:val="00174825"/>
    <w:rsid w:val="00176C10"/>
    <w:rsid w:val="00181370"/>
    <w:rsid w:val="00181E26"/>
    <w:rsid w:val="001948D3"/>
    <w:rsid w:val="001974B8"/>
    <w:rsid w:val="001B0140"/>
    <w:rsid w:val="001B2C4F"/>
    <w:rsid w:val="001B4C52"/>
    <w:rsid w:val="001B5D11"/>
    <w:rsid w:val="001C4DBF"/>
    <w:rsid w:val="001E44E6"/>
    <w:rsid w:val="001F6BB3"/>
    <w:rsid w:val="001F71F5"/>
    <w:rsid w:val="00200B4A"/>
    <w:rsid w:val="002013F3"/>
    <w:rsid w:val="00204594"/>
    <w:rsid w:val="002053F2"/>
    <w:rsid w:val="002133E1"/>
    <w:rsid w:val="002148EA"/>
    <w:rsid w:val="00216430"/>
    <w:rsid w:val="002228EF"/>
    <w:rsid w:val="00223B64"/>
    <w:rsid w:val="0023270B"/>
    <w:rsid w:val="00235F7B"/>
    <w:rsid w:val="00245AD7"/>
    <w:rsid w:val="00251A97"/>
    <w:rsid w:val="002527FB"/>
    <w:rsid w:val="002538B8"/>
    <w:rsid w:val="00254F58"/>
    <w:rsid w:val="00263D97"/>
    <w:rsid w:val="00264DA9"/>
    <w:rsid w:val="002677DB"/>
    <w:rsid w:val="0028073A"/>
    <w:rsid w:val="0029403E"/>
    <w:rsid w:val="002968F1"/>
    <w:rsid w:val="002A45CB"/>
    <w:rsid w:val="002A51B7"/>
    <w:rsid w:val="002A69CC"/>
    <w:rsid w:val="002C0032"/>
    <w:rsid w:val="002C0C16"/>
    <w:rsid w:val="002C6231"/>
    <w:rsid w:val="002D0E3A"/>
    <w:rsid w:val="002D1FF3"/>
    <w:rsid w:val="002D6B16"/>
    <w:rsid w:val="002F79B2"/>
    <w:rsid w:val="00300F41"/>
    <w:rsid w:val="00307A38"/>
    <w:rsid w:val="0031072F"/>
    <w:rsid w:val="00311F10"/>
    <w:rsid w:val="00313993"/>
    <w:rsid w:val="00324E8E"/>
    <w:rsid w:val="003329D9"/>
    <w:rsid w:val="003338A4"/>
    <w:rsid w:val="003352F8"/>
    <w:rsid w:val="0034484B"/>
    <w:rsid w:val="003564D6"/>
    <w:rsid w:val="00357A96"/>
    <w:rsid w:val="00370A88"/>
    <w:rsid w:val="00375B1C"/>
    <w:rsid w:val="003846D4"/>
    <w:rsid w:val="003B4EDB"/>
    <w:rsid w:val="003B67E9"/>
    <w:rsid w:val="003C5044"/>
    <w:rsid w:val="003D158B"/>
    <w:rsid w:val="003E7E8F"/>
    <w:rsid w:val="0040229A"/>
    <w:rsid w:val="00404070"/>
    <w:rsid w:val="00404C21"/>
    <w:rsid w:val="004069AE"/>
    <w:rsid w:val="00412870"/>
    <w:rsid w:val="00413570"/>
    <w:rsid w:val="004173DC"/>
    <w:rsid w:val="0042310E"/>
    <w:rsid w:val="00424F95"/>
    <w:rsid w:val="00426DE9"/>
    <w:rsid w:val="004331B4"/>
    <w:rsid w:val="004444FB"/>
    <w:rsid w:val="00444CA0"/>
    <w:rsid w:val="0044768E"/>
    <w:rsid w:val="00460363"/>
    <w:rsid w:val="00466CFA"/>
    <w:rsid w:val="004A1D0A"/>
    <w:rsid w:val="004A2E3C"/>
    <w:rsid w:val="004B4518"/>
    <w:rsid w:val="004D0D79"/>
    <w:rsid w:val="004D12A7"/>
    <w:rsid w:val="004D2FD1"/>
    <w:rsid w:val="004D476C"/>
    <w:rsid w:val="004E2A59"/>
    <w:rsid w:val="004E2BA8"/>
    <w:rsid w:val="004E47EC"/>
    <w:rsid w:val="004E550E"/>
    <w:rsid w:val="004E5EAA"/>
    <w:rsid w:val="004E6DE7"/>
    <w:rsid w:val="004F26BB"/>
    <w:rsid w:val="004F3264"/>
    <w:rsid w:val="004F611A"/>
    <w:rsid w:val="004F694B"/>
    <w:rsid w:val="00500A31"/>
    <w:rsid w:val="005029B6"/>
    <w:rsid w:val="0052428D"/>
    <w:rsid w:val="00524329"/>
    <w:rsid w:val="00524714"/>
    <w:rsid w:val="00524751"/>
    <w:rsid w:val="005320CB"/>
    <w:rsid w:val="00532A7F"/>
    <w:rsid w:val="00533904"/>
    <w:rsid w:val="005377EA"/>
    <w:rsid w:val="005409E2"/>
    <w:rsid w:val="00550A62"/>
    <w:rsid w:val="00556094"/>
    <w:rsid w:val="00557A5A"/>
    <w:rsid w:val="00557F4B"/>
    <w:rsid w:val="00560298"/>
    <w:rsid w:val="00561404"/>
    <w:rsid w:val="00565D9B"/>
    <w:rsid w:val="005729DE"/>
    <w:rsid w:val="00572FD6"/>
    <w:rsid w:val="00581856"/>
    <w:rsid w:val="005864B3"/>
    <w:rsid w:val="005A4344"/>
    <w:rsid w:val="005A52EF"/>
    <w:rsid w:val="005B0D6E"/>
    <w:rsid w:val="005D1323"/>
    <w:rsid w:val="005D1E32"/>
    <w:rsid w:val="005D2593"/>
    <w:rsid w:val="005D2AAF"/>
    <w:rsid w:val="005D305A"/>
    <w:rsid w:val="005D6311"/>
    <w:rsid w:val="005F14B7"/>
    <w:rsid w:val="005F3E2A"/>
    <w:rsid w:val="005F40CE"/>
    <w:rsid w:val="0060184E"/>
    <w:rsid w:val="00601C63"/>
    <w:rsid w:val="00602BC6"/>
    <w:rsid w:val="00630E63"/>
    <w:rsid w:val="0064452F"/>
    <w:rsid w:val="00646240"/>
    <w:rsid w:val="006573FC"/>
    <w:rsid w:val="00662FB0"/>
    <w:rsid w:val="00670E60"/>
    <w:rsid w:val="00675758"/>
    <w:rsid w:val="0068204C"/>
    <w:rsid w:val="006840E7"/>
    <w:rsid w:val="006978CE"/>
    <w:rsid w:val="006A0D69"/>
    <w:rsid w:val="006A52AA"/>
    <w:rsid w:val="006B1863"/>
    <w:rsid w:val="006B2422"/>
    <w:rsid w:val="006B3FE6"/>
    <w:rsid w:val="006B499E"/>
    <w:rsid w:val="006B5742"/>
    <w:rsid w:val="006B79F1"/>
    <w:rsid w:val="006C4362"/>
    <w:rsid w:val="006C556B"/>
    <w:rsid w:val="006C7F30"/>
    <w:rsid w:val="006D26BC"/>
    <w:rsid w:val="00701ABF"/>
    <w:rsid w:val="007022DE"/>
    <w:rsid w:val="00711C7F"/>
    <w:rsid w:val="00714C5D"/>
    <w:rsid w:val="00717F06"/>
    <w:rsid w:val="00720337"/>
    <w:rsid w:val="00720DA7"/>
    <w:rsid w:val="00727BE2"/>
    <w:rsid w:val="0073039E"/>
    <w:rsid w:val="007304DC"/>
    <w:rsid w:val="00740528"/>
    <w:rsid w:val="007429CF"/>
    <w:rsid w:val="00743428"/>
    <w:rsid w:val="00744ACB"/>
    <w:rsid w:val="0074503D"/>
    <w:rsid w:val="007520D3"/>
    <w:rsid w:val="00765331"/>
    <w:rsid w:val="00770238"/>
    <w:rsid w:val="00771EEC"/>
    <w:rsid w:val="00780F4C"/>
    <w:rsid w:val="00783E5A"/>
    <w:rsid w:val="007861C2"/>
    <w:rsid w:val="007875B1"/>
    <w:rsid w:val="00787D2E"/>
    <w:rsid w:val="00795669"/>
    <w:rsid w:val="00796C29"/>
    <w:rsid w:val="0079723F"/>
    <w:rsid w:val="007A1CB6"/>
    <w:rsid w:val="007A564B"/>
    <w:rsid w:val="007A6939"/>
    <w:rsid w:val="007A6B00"/>
    <w:rsid w:val="007A7BE6"/>
    <w:rsid w:val="007B2CB1"/>
    <w:rsid w:val="007B3AF4"/>
    <w:rsid w:val="007B75F6"/>
    <w:rsid w:val="007B7C73"/>
    <w:rsid w:val="007C647F"/>
    <w:rsid w:val="007D5BC7"/>
    <w:rsid w:val="007F124E"/>
    <w:rsid w:val="007F1E77"/>
    <w:rsid w:val="00803D8A"/>
    <w:rsid w:val="00804FB7"/>
    <w:rsid w:val="00806330"/>
    <w:rsid w:val="008106B2"/>
    <w:rsid w:val="00820584"/>
    <w:rsid w:val="00822073"/>
    <w:rsid w:val="0082729B"/>
    <w:rsid w:val="00835126"/>
    <w:rsid w:val="0084088F"/>
    <w:rsid w:val="00842D5E"/>
    <w:rsid w:val="0084354E"/>
    <w:rsid w:val="00870F4C"/>
    <w:rsid w:val="00884475"/>
    <w:rsid w:val="00886902"/>
    <w:rsid w:val="008A1C92"/>
    <w:rsid w:val="008B366A"/>
    <w:rsid w:val="008C0545"/>
    <w:rsid w:val="008C6B02"/>
    <w:rsid w:val="008C73C3"/>
    <w:rsid w:val="008C79A2"/>
    <w:rsid w:val="008D1A2A"/>
    <w:rsid w:val="008D2108"/>
    <w:rsid w:val="008D343A"/>
    <w:rsid w:val="008D40E4"/>
    <w:rsid w:val="008D5A7A"/>
    <w:rsid w:val="008E1F92"/>
    <w:rsid w:val="008E30D9"/>
    <w:rsid w:val="008E3804"/>
    <w:rsid w:val="008E4605"/>
    <w:rsid w:val="008E511E"/>
    <w:rsid w:val="008E656F"/>
    <w:rsid w:val="008F33E2"/>
    <w:rsid w:val="009016BC"/>
    <w:rsid w:val="00902614"/>
    <w:rsid w:val="0090380B"/>
    <w:rsid w:val="00904414"/>
    <w:rsid w:val="00905326"/>
    <w:rsid w:val="00914828"/>
    <w:rsid w:val="00914870"/>
    <w:rsid w:val="009220F9"/>
    <w:rsid w:val="00923B59"/>
    <w:rsid w:val="00934E1E"/>
    <w:rsid w:val="00944BD5"/>
    <w:rsid w:val="00945431"/>
    <w:rsid w:val="009511A7"/>
    <w:rsid w:val="00953CF6"/>
    <w:rsid w:val="00953F9A"/>
    <w:rsid w:val="00957203"/>
    <w:rsid w:val="00964B8D"/>
    <w:rsid w:val="00964E50"/>
    <w:rsid w:val="0097022A"/>
    <w:rsid w:val="009754F5"/>
    <w:rsid w:val="00981504"/>
    <w:rsid w:val="00982735"/>
    <w:rsid w:val="009A5954"/>
    <w:rsid w:val="009B21DF"/>
    <w:rsid w:val="009B4D53"/>
    <w:rsid w:val="009B580A"/>
    <w:rsid w:val="009B794F"/>
    <w:rsid w:val="009C0CD1"/>
    <w:rsid w:val="009C2F18"/>
    <w:rsid w:val="009D1DE8"/>
    <w:rsid w:val="009D5750"/>
    <w:rsid w:val="009D6D33"/>
    <w:rsid w:val="009E0691"/>
    <w:rsid w:val="009E51EE"/>
    <w:rsid w:val="009F39FB"/>
    <w:rsid w:val="009F3FCA"/>
    <w:rsid w:val="009F65E6"/>
    <w:rsid w:val="00A020DA"/>
    <w:rsid w:val="00A069E4"/>
    <w:rsid w:val="00A14A64"/>
    <w:rsid w:val="00A23751"/>
    <w:rsid w:val="00A251EC"/>
    <w:rsid w:val="00A27435"/>
    <w:rsid w:val="00A36449"/>
    <w:rsid w:val="00A4242D"/>
    <w:rsid w:val="00A43CD9"/>
    <w:rsid w:val="00A62D65"/>
    <w:rsid w:val="00A637A0"/>
    <w:rsid w:val="00A66DBD"/>
    <w:rsid w:val="00A71E16"/>
    <w:rsid w:val="00A732C8"/>
    <w:rsid w:val="00A740EE"/>
    <w:rsid w:val="00A751F0"/>
    <w:rsid w:val="00A764A3"/>
    <w:rsid w:val="00A775E4"/>
    <w:rsid w:val="00A80656"/>
    <w:rsid w:val="00A83102"/>
    <w:rsid w:val="00A84B00"/>
    <w:rsid w:val="00A86D14"/>
    <w:rsid w:val="00A92CC7"/>
    <w:rsid w:val="00A94680"/>
    <w:rsid w:val="00A94AC0"/>
    <w:rsid w:val="00AA6C33"/>
    <w:rsid w:val="00AB1405"/>
    <w:rsid w:val="00AB4054"/>
    <w:rsid w:val="00AC4975"/>
    <w:rsid w:val="00AC522A"/>
    <w:rsid w:val="00AC6552"/>
    <w:rsid w:val="00AD385E"/>
    <w:rsid w:val="00AE5E16"/>
    <w:rsid w:val="00AE6F28"/>
    <w:rsid w:val="00AF2BDF"/>
    <w:rsid w:val="00AF44A1"/>
    <w:rsid w:val="00B00BE3"/>
    <w:rsid w:val="00B112D2"/>
    <w:rsid w:val="00B11CA1"/>
    <w:rsid w:val="00B1472E"/>
    <w:rsid w:val="00B16191"/>
    <w:rsid w:val="00B2321D"/>
    <w:rsid w:val="00B242B4"/>
    <w:rsid w:val="00B27D18"/>
    <w:rsid w:val="00B3534C"/>
    <w:rsid w:val="00B37D6B"/>
    <w:rsid w:val="00B40054"/>
    <w:rsid w:val="00B409FC"/>
    <w:rsid w:val="00B45871"/>
    <w:rsid w:val="00B53FB6"/>
    <w:rsid w:val="00B70FEE"/>
    <w:rsid w:val="00B729E3"/>
    <w:rsid w:val="00B73145"/>
    <w:rsid w:val="00B7658A"/>
    <w:rsid w:val="00B77017"/>
    <w:rsid w:val="00B8335C"/>
    <w:rsid w:val="00B84232"/>
    <w:rsid w:val="00B909D1"/>
    <w:rsid w:val="00BA4CA8"/>
    <w:rsid w:val="00BA4E08"/>
    <w:rsid w:val="00BA68DF"/>
    <w:rsid w:val="00BB2CFA"/>
    <w:rsid w:val="00BC4D0A"/>
    <w:rsid w:val="00BD1CA6"/>
    <w:rsid w:val="00BE19EB"/>
    <w:rsid w:val="00BE46AF"/>
    <w:rsid w:val="00BE721F"/>
    <w:rsid w:val="00C02331"/>
    <w:rsid w:val="00C05529"/>
    <w:rsid w:val="00C06CD8"/>
    <w:rsid w:val="00C2211F"/>
    <w:rsid w:val="00C27077"/>
    <w:rsid w:val="00C5704E"/>
    <w:rsid w:val="00C574E4"/>
    <w:rsid w:val="00C60B7D"/>
    <w:rsid w:val="00C614D2"/>
    <w:rsid w:val="00C64EF2"/>
    <w:rsid w:val="00C6741C"/>
    <w:rsid w:val="00C70681"/>
    <w:rsid w:val="00C726B5"/>
    <w:rsid w:val="00C7523E"/>
    <w:rsid w:val="00C7741B"/>
    <w:rsid w:val="00C87D2B"/>
    <w:rsid w:val="00C9299C"/>
    <w:rsid w:val="00CA0E07"/>
    <w:rsid w:val="00CA6A54"/>
    <w:rsid w:val="00CB5235"/>
    <w:rsid w:val="00CB54C0"/>
    <w:rsid w:val="00CC2456"/>
    <w:rsid w:val="00CC3231"/>
    <w:rsid w:val="00CC4E6D"/>
    <w:rsid w:val="00CC5F32"/>
    <w:rsid w:val="00CC77D7"/>
    <w:rsid w:val="00CD23F7"/>
    <w:rsid w:val="00CD28A3"/>
    <w:rsid w:val="00CD5E6A"/>
    <w:rsid w:val="00CD6534"/>
    <w:rsid w:val="00CD7530"/>
    <w:rsid w:val="00CE0743"/>
    <w:rsid w:val="00CE6320"/>
    <w:rsid w:val="00D07350"/>
    <w:rsid w:val="00D2358A"/>
    <w:rsid w:val="00D26864"/>
    <w:rsid w:val="00D277AF"/>
    <w:rsid w:val="00D33F88"/>
    <w:rsid w:val="00D36019"/>
    <w:rsid w:val="00D36DC0"/>
    <w:rsid w:val="00D41D9E"/>
    <w:rsid w:val="00D41E64"/>
    <w:rsid w:val="00D53B77"/>
    <w:rsid w:val="00D56680"/>
    <w:rsid w:val="00D56EFC"/>
    <w:rsid w:val="00D56FCD"/>
    <w:rsid w:val="00D61234"/>
    <w:rsid w:val="00D62E50"/>
    <w:rsid w:val="00D72486"/>
    <w:rsid w:val="00D73D8A"/>
    <w:rsid w:val="00D852A4"/>
    <w:rsid w:val="00D9363F"/>
    <w:rsid w:val="00DA5919"/>
    <w:rsid w:val="00DC4989"/>
    <w:rsid w:val="00DC7569"/>
    <w:rsid w:val="00DC7955"/>
    <w:rsid w:val="00DD3043"/>
    <w:rsid w:val="00DE0193"/>
    <w:rsid w:val="00DE5FA3"/>
    <w:rsid w:val="00DF6E1D"/>
    <w:rsid w:val="00E0384A"/>
    <w:rsid w:val="00E22342"/>
    <w:rsid w:val="00E23B10"/>
    <w:rsid w:val="00E304F2"/>
    <w:rsid w:val="00E30AC5"/>
    <w:rsid w:val="00E36016"/>
    <w:rsid w:val="00E6167B"/>
    <w:rsid w:val="00E64481"/>
    <w:rsid w:val="00E67D59"/>
    <w:rsid w:val="00E759E1"/>
    <w:rsid w:val="00E82BEA"/>
    <w:rsid w:val="00E84909"/>
    <w:rsid w:val="00E858B9"/>
    <w:rsid w:val="00E85E80"/>
    <w:rsid w:val="00E90BF4"/>
    <w:rsid w:val="00E90E2B"/>
    <w:rsid w:val="00E925D2"/>
    <w:rsid w:val="00E93046"/>
    <w:rsid w:val="00E97ADB"/>
    <w:rsid w:val="00EC51B2"/>
    <w:rsid w:val="00ED3780"/>
    <w:rsid w:val="00ED3DA8"/>
    <w:rsid w:val="00ED4B07"/>
    <w:rsid w:val="00EE2B76"/>
    <w:rsid w:val="00EE4E3B"/>
    <w:rsid w:val="00EE51FC"/>
    <w:rsid w:val="00EE5671"/>
    <w:rsid w:val="00EE5EC0"/>
    <w:rsid w:val="00EF0329"/>
    <w:rsid w:val="00EF0455"/>
    <w:rsid w:val="00EF2063"/>
    <w:rsid w:val="00EF363D"/>
    <w:rsid w:val="00F014CF"/>
    <w:rsid w:val="00F240F5"/>
    <w:rsid w:val="00F24AC1"/>
    <w:rsid w:val="00F26F9F"/>
    <w:rsid w:val="00F43C93"/>
    <w:rsid w:val="00F51280"/>
    <w:rsid w:val="00F578A9"/>
    <w:rsid w:val="00F6468F"/>
    <w:rsid w:val="00F6602D"/>
    <w:rsid w:val="00F67065"/>
    <w:rsid w:val="00F719EC"/>
    <w:rsid w:val="00F77479"/>
    <w:rsid w:val="00F80BF4"/>
    <w:rsid w:val="00F85685"/>
    <w:rsid w:val="00F85AC0"/>
    <w:rsid w:val="00F92881"/>
    <w:rsid w:val="00F95B0C"/>
    <w:rsid w:val="00F9646F"/>
    <w:rsid w:val="00FA60AC"/>
    <w:rsid w:val="00FA76AA"/>
    <w:rsid w:val="00FB31EE"/>
    <w:rsid w:val="00FC02B0"/>
    <w:rsid w:val="00FC1E9C"/>
    <w:rsid w:val="00FD20EA"/>
    <w:rsid w:val="00FD650D"/>
    <w:rsid w:val="00FE0688"/>
    <w:rsid w:val="00FE3DAB"/>
    <w:rsid w:val="00FE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84B8"/>
  <w15:docId w15:val="{F4741EF6-A27D-3746-85E8-FB873201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pt-PT"/>
    </w:rPr>
  </w:style>
  <w:style w:type="paragraph" w:styleId="Ttulo1">
    <w:name w:val="heading 1"/>
    <w:next w:val="Normal"/>
    <w:link w:val="Ttulo1Carter"/>
    <w:uiPriority w:val="9"/>
    <w:qFormat/>
    <w:pPr>
      <w:keepNext/>
      <w:keepLines/>
      <w:spacing w:after="80" w:line="259" w:lineRule="auto"/>
      <w:ind w:left="10" w:right="4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tulo2">
    <w:name w:val="heading 2"/>
    <w:next w:val="Normal"/>
    <w:link w:val="Ttulo2Carter"/>
    <w:uiPriority w:val="9"/>
    <w:unhideWhenUsed/>
    <w:qFormat/>
    <w:pPr>
      <w:keepNext/>
      <w:keepLines/>
      <w:spacing w:line="259" w:lineRule="auto"/>
      <w:ind w:left="10" w:right="5" w:hanging="10"/>
      <w:jc w:val="center"/>
      <w:outlineLvl w:val="1"/>
    </w:pPr>
    <w:rPr>
      <w:rFonts w:ascii="Calibri" w:eastAsia="Calibri" w:hAnsi="Calibri" w:cs="Calibri"/>
      <w:b/>
      <w:color w:val="0563C1"/>
      <w:sz w:val="20"/>
      <w:u w:val="single" w:color="0563C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link w:val="Ttulo2"/>
    <w:rPr>
      <w:rFonts w:ascii="Calibri" w:eastAsia="Calibri" w:hAnsi="Calibri" w:cs="Calibri"/>
      <w:b/>
      <w:color w:val="0563C1"/>
      <w:sz w:val="20"/>
      <w:u w:val="single" w:color="0563C1"/>
    </w:rPr>
  </w:style>
  <w:style w:type="character" w:customStyle="1" w:styleId="Ttulo1Carter">
    <w:name w:val="Título 1 Caráter"/>
    <w:link w:val="Ttulo1"/>
    <w:rPr>
      <w:rFonts w:ascii="Calibri" w:eastAsia="Calibri" w:hAnsi="Calibri" w:cs="Calibri"/>
      <w:b/>
      <w:color w:val="000000"/>
      <w:sz w:val="24"/>
    </w:rPr>
  </w:style>
  <w:style w:type="paragraph" w:styleId="Cabealho">
    <w:name w:val="header"/>
    <w:basedOn w:val="Normal"/>
    <w:link w:val="CabealhoCarter"/>
    <w:uiPriority w:val="99"/>
    <w:unhideWhenUsed/>
    <w:rsid w:val="00EE51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E51FC"/>
    <w:rPr>
      <w:rFonts w:ascii="Calibri" w:eastAsia="Calibri" w:hAnsi="Calibri" w:cs="Calibri"/>
      <w:color w:val="000000"/>
      <w:sz w:val="22"/>
      <w:lang w:bidi="pt-PT"/>
    </w:rPr>
  </w:style>
  <w:style w:type="paragraph" w:styleId="Rodap">
    <w:name w:val="footer"/>
    <w:basedOn w:val="Normal"/>
    <w:link w:val="RodapCarter"/>
    <w:uiPriority w:val="99"/>
    <w:unhideWhenUsed/>
    <w:rsid w:val="00EE51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E51FC"/>
    <w:rPr>
      <w:rFonts w:ascii="Calibri" w:eastAsia="Calibri" w:hAnsi="Calibri" w:cs="Calibri"/>
      <w:color w:val="000000"/>
      <w:sz w:val="22"/>
      <w:lang w:bidi="pt-PT"/>
    </w:rPr>
  </w:style>
  <w:style w:type="paragraph" w:styleId="PargrafodaLista">
    <w:name w:val="List Paragraph"/>
    <w:basedOn w:val="Normal"/>
    <w:uiPriority w:val="34"/>
    <w:qFormat/>
    <w:rsid w:val="006573F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5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character" w:styleId="Forte">
    <w:name w:val="Strong"/>
    <w:basedOn w:val="Tipodeletrapredefinidodopargrafo"/>
    <w:uiPriority w:val="22"/>
    <w:qFormat/>
    <w:rsid w:val="005D305A"/>
    <w:rPr>
      <w:b/>
      <w:bCs/>
    </w:rPr>
  </w:style>
  <w:style w:type="character" w:styleId="Hiperligao">
    <w:name w:val="Hyperlink"/>
    <w:basedOn w:val="Tipodeletrapredefinidodopargrafo"/>
    <w:uiPriority w:val="99"/>
    <w:semiHidden/>
    <w:unhideWhenUsed/>
    <w:rsid w:val="008E30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6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0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6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3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8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4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4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0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0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7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1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sembleialmada.org/" TargetMode="External"/><Relationship Id="rId1" Type="http://schemas.openxmlformats.org/officeDocument/2006/relationships/hyperlink" Target="http://www.assembleialmada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2</Pages>
  <Words>484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cp:lastModifiedBy>Margarida Paulos</cp:lastModifiedBy>
  <cp:revision>3</cp:revision>
  <dcterms:created xsi:type="dcterms:W3CDTF">2023-02-19T21:25:00Z</dcterms:created>
  <dcterms:modified xsi:type="dcterms:W3CDTF">2023-02-20T11:49:00Z</dcterms:modified>
</cp:coreProperties>
</file>